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FC9D" w14:textId="77777777" w:rsidR="00E271D2" w:rsidRPr="00596972" w:rsidRDefault="00E271D2" w:rsidP="00AF3F78">
      <w:pPr>
        <w:rPr>
          <w:rFonts w:ascii="Arial" w:hAnsi="Arial" w:cs="Arial"/>
          <w:b/>
          <w:sz w:val="26"/>
          <w:szCs w:val="26"/>
          <w:u w:val="single"/>
          <w:lang w:val="es-MX"/>
        </w:rPr>
      </w:pPr>
    </w:p>
    <w:p w14:paraId="1A3F8514" w14:textId="77777777" w:rsidR="00596972" w:rsidRPr="00596972" w:rsidRDefault="00596972" w:rsidP="00E271D2">
      <w:pPr>
        <w:pStyle w:val="HTMLPreformatted"/>
        <w:rPr>
          <w:rFonts w:ascii="Arial" w:hAnsi="Arial" w:cs="Arial"/>
          <w:b/>
          <w:sz w:val="26"/>
          <w:szCs w:val="26"/>
          <w:u w:val="single"/>
          <w:lang w:val="es-MX"/>
        </w:rPr>
      </w:pPr>
    </w:p>
    <w:p w14:paraId="01731507" w14:textId="77777777" w:rsidR="00596972" w:rsidRPr="00596972" w:rsidRDefault="00596972" w:rsidP="00E271D2">
      <w:pPr>
        <w:pStyle w:val="HTMLPreformatted"/>
        <w:rPr>
          <w:rFonts w:ascii="Arial" w:hAnsi="Arial" w:cs="Arial"/>
          <w:b/>
          <w:sz w:val="26"/>
          <w:szCs w:val="26"/>
          <w:u w:val="single"/>
          <w:lang w:val="es-MX"/>
        </w:rPr>
      </w:pPr>
    </w:p>
    <w:p w14:paraId="113D811A" w14:textId="3FF9C9E1" w:rsidR="00596972" w:rsidRPr="00596972" w:rsidRDefault="00AD74A5" w:rsidP="00EA205E">
      <w:pPr>
        <w:spacing w:after="0"/>
        <w:jc w:val="center"/>
        <w:rPr>
          <w:rFonts w:ascii="Arial" w:hAnsi="Arial" w:cs="Arial"/>
          <w:b/>
          <w:sz w:val="72"/>
          <w:szCs w:val="72"/>
          <w:lang w:val="es-MX"/>
        </w:rPr>
      </w:pPr>
      <w:r w:rsidRPr="00AD74A5">
        <w:rPr>
          <w:rFonts w:ascii="Arial" w:hAnsi="Arial" w:cs="Arial"/>
          <w:b/>
          <w:bCs/>
          <w:sz w:val="72"/>
          <w:szCs w:val="72"/>
          <w:lang w:val="es-MX"/>
        </w:rPr>
        <w:t>PÓLIZA</w:t>
      </w:r>
      <w:r w:rsidR="00596972" w:rsidRPr="00596972">
        <w:rPr>
          <w:rFonts w:ascii="Arial" w:hAnsi="Arial" w:cs="Arial"/>
          <w:b/>
          <w:sz w:val="72"/>
          <w:szCs w:val="72"/>
          <w:lang w:val="es-MX"/>
        </w:rPr>
        <w:t xml:space="preserve"> </w:t>
      </w:r>
      <w:r w:rsidR="007B2091">
        <w:rPr>
          <w:rFonts w:ascii="Arial" w:hAnsi="Arial" w:cs="Arial"/>
          <w:b/>
          <w:sz w:val="72"/>
          <w:szCs w:val="72"/>
          <w:lang w:val="es-MX"/>
        </w:rPr>
        <w:t xml:space="preserve">DEL </w:t>
      </w:r>
      <w:r w:rsidR="007B2091" w:rsidRPr="00596972">
        <w:rPr>
          <w:rFonts w:ascii="Arial" w:hAnsi="Arial" w:cs="Arial"/>
          <w:b/>
          <w:sz w:val="72"/>
          <w:szCs w:val="72"/>
          <w:lang w:val="es-MX"/>
        </w:rPr>
        <w:t>TÍTULO VI</w:t>
      </w:r>
    </w:p>
    <w:p w14:paraId="7F8E6A3B" w14:textId="77777777" w:rsidR="00596972" w:rsidRPr="00596972" w:rsidRDefault="00596972" w:rsidP="00EA205E">
      <w:pPr>
        <w:spacing w:after="0"/>
        <w:jc w:val="center"/>
        <w:rPr>
          <w:rFonts w:ascii="Arial" w:hAnsi="Arial" w:cs="Arial"/>
          <w:b/>
          <w:sz w:val="56"/>
          <w:szCs w:val="56"/>
          <w:lang w:val="es-MX"/>
        </w:rPr>
      </w:pPr>
      <w:r w:rsidRPr="00596972">
        <w:rPr>
          <w:rFonts w:ascii="Arial" w:hAnsi="Arial" w:cs="Arial"/>
          <w:b/>
          <w:sz w:val="56"/>
          <w:szCs w:val="56"/>
          <w:lang w:val="es-MX"/>
        </w:rPr>
        <w:t xml:space="preserve">Y </w:t>
      </w:r>
    </w:p>
    <w:p w14:paraId="158E4495" w14:textId="77777777" w:rsidR="00596972" w:rsidRPr="00596972" w:rsidRDefault="00596972" w:rsidP="00EA205E">
      <w:pPr>
        <w:spacing w:after="0"/>
        <w:jc w:val="center"/>
        <w:rPr>
          <w:rFonts w:ascii="Arial" w:hAnsi="Arial" w:cs="Arial"/>
          <w:b/>
          <w:sz w:val="72"/>
          <w:szCs w:val="72"/>
          <w:lang w:val="es-MX"/>
        </w:rPr>
      </w:pPr>
      <w:r w:rsidRPr="00596972">
        <w:rPr>
          <w:rFonts w:ascii="Arial" w:hAnsi="Arial" w:cs="Arial"/>
          <w:b/>
          <w:sz w:val="72"/>
          <w:szCs w:val="72"/>
          <w:lang w:val="es-MX"/>
        </w:rPr>
        <w:t>PROCEDIMIENTOS DE RECLAMACIÓN</w:t>
      </w:r>
    </w:p>
    <w:p w14:paraId="40C4E2EF" w14:textId="77777777" w:rsidR="00596972" w:rsidRPr="00596972" w:rsidRDefault="00596972" w:rsidP="00EA205E">
      <w:pPr>
        <w:spacing w:after="0"/>
        <w:jc w:val="center"/>
        <w:rPr>
          <w:rFonts w:ascii="Arial" w:hAnsi="Arial" w:cs="Arial"/>
          <w:b/>
          <w:sz w:val="72"/>
          <w:szCs w:val="72"/>
          <w:lang w:val="es-MX"/>
        </w:rPr>
      </w:pPr>
    </w:p>
    <w:p w14:paraId="599192D4" w14:textId="77777777" w:rsidR="00596972" w:rsidRPr="00596972" w:rsidRDefault="00596972" w:rsidP="00596972">
      <w:pPr>
        <w:spacing w:after="0"/>
        <w:jc w:val="center"/>
        <w:rPr>
          <w:rFonts w:ascii="Arial" w:hAnsi="Arial" w:cs="Arial"/>
          <w:b/>
          <w:sz w:val="56"/>
          <w:szCs w:val="56"/>
          <w:lang w:val="es-MX"/>
        </w:rPr>
      </w:pPr>
      <w:r w:rsidRPr="00596972">
        <w:rPr>
          <w:rFonts w:ascii="Arial" w:hAnsi="Arial" w:cs="Arial"/>
          <w:b/>
          <w:sz w:val="56"/>
          <w:szCs w:val="56"/>
          <w:lang w:val="es-MX"/>
        </w:rPr>
        <w:t>AMADOR TRANSIT</w:t>
      </w:r>
    </w:p>
    <w:p w14:paraId="40BAA1E3" w14:textId="2812C229" w:rsidR="00596972" w:rsidRPr="00596972" w:rsidRDefault="00AD74A5" w:rsidP="00596972">
      <w:pPr>
        <w:spacing w:after="0"/>
        <w:jc w:val="center"/>
        <w:rPr>
          <w:rFonts w:ascii="Arial" w:hAnsi="Arial" w:cs="Arial"/>
          <w:b/>
          <w:sz w:val="56"/>
          <w:szCs w:val="56"/>
          <w:lang w:val="es-MX"/>
        </w:rPr>
      </w:pPr>
      <w:r w:rsidRPr="00E929B4">
        <w:rPr>
          <w:rFonts w:ascii="Arial" w:hAnsi="Arial" w:cs="Arial"/>
          <w:b/>
          <w:sz w:val="56"/>
          <w:szCs w:val="56"/>
          <w:lang w:val="es-MX"/>
        </w:rPr>
        <w:t>Agosto</w:t>
      </w:r>
      <w:r w:rsidR="00596972" w:rsidRPr="00596972">
        <w:rPr>
          <w:rFonts w:ascii="Arial" w:hAnsi="Arial" w:cs="Arial"/>
          <w:b/>
          <w:sz w:val="56"/>
          <w:szCs w:val="56"/>
          <w:lang w:val="es-MX"/>
        </w:rPr>
        <w:t xml:space="preserve"> 2023</w:t>
      </w:r>
    </w:p>
    <w:p w14:paraId="3B4F722F" w14:textId="77777777" w:rsidR="00596972" w:rsidRPr="00596972" w:rsidRDefault="00596972" w:rsidP="00E271D2">
      <w:pPr>
        <w:pStyle w:val="HTMLPreformatted"/>
        <w:rPr>
          <w:rFonts w:ascii="Arial" w:hAnsi="Arial" w:cs="Arial"/>
          <w:b/>
          <w:sz w:val="26"/>
          <w:szCs w:val="26"/>
          <w:u w:val="single"/>
          <w:lang w:val="es-MX"/>
        </w:rPr>
      </w:pPr>
    </w:p>
    <w:p w14:paraId="2B6D5CF3" w14:textId="77777777" w:rsidR="00596972" w:rsidRPr="00596972" w:rsidRDefault="00596972" w:rsidP="00E271D2">
      <w:pPr>
        <w:pStyle w:val="HTMLPreformatted"/>
        <w:rPr>
          <w:rFonts w:ascii="Arial" w:hAnsi="Arial" w:cs="Arial"/>
          <w:b/>
          <w:sz w:val="26"/>
          <w:szCs w:val="26"/>
          <w:u w:val="single"/>
          <w:lang w:val="es-MX"/>
        </w:rPr>
      </w:pPr>
    </w:p>
    <w:p w14:paraId="432C1F5A" w14:textId="77777777" w:rsidR="00596972" w:rsidRPr="00596972" w:rsidRDefault="00596972" w:rsidP="00E271D2">
      <w:pPr>
        <w:pStyle w:val="HTMLPreformatted"/>
        <w:rPr>
          <w:rFonts w:ascii="Arial" w:hAnsi="Arial" w:cs="Arial"/>
          <w:b/>
          <w:sz w:val="26"/>
          <w:szCs w:val="26"/>
          <w:u w:val="single"/>
          <w:lang w:val="es-MX"/>
        </w:rPr>
      </w:pPr>
    </w:p>
    <w:p w14:paraId="4B6E8BED" w14:textId="77777777" w:rsidR="00596972" w:rsidRPr="00596972" w:rsidRDefault="00596972" w:rsidP="00E271D2">
      <w:pPr>
        <w:pStyle w:val="HTMLPreformatted"/>
        <w:rPr>
          <w:rFonts w:ascii="Arial" w:hAnsi="Arial" w:cs="Arial"/>
          <w:b/>
          <w:sz w:val="26"/>
          <w:szCs w:val="26"/>
          <w:u w:val="single"/>
          <w:lang w:val="es-MX"/>
        </w:rPr>
      </w:pPr>
    </w:p>
    <w:p w14:paraId="37BDD50C" w14:textId="77777777" w:rsidR="00596972" w:rsidRPr="00596972" w:rsidRDefault="00596972" w:rsidP="00E271D2">
      <w:pPr>
        <w:pStyle w:val="HTMLPreformatted"/>
        <w:rPr>
          <w:rFonts w:ascii="Arial" w:hAnsi="Arial" w:cs="Arial"/>
          <w:b/>
          <w:sz w:val="26"/>
          <w:szCs w:val="26"/>
          <w:u w:val="single"/>
          <w:lang w:val="es-MX"/>
        </w:rPr>
      </w:pPr>
    </w:p>
    <w:p w14:paraId="6ED41E2A" w14:textId="77777777" w:rsidR="00596972" w:rsidRDefault="00596972" w:rsidP="00E271D2">
      <w:pPr>
        <w:pStyle w:val="HTMLPreformatted"/>
        <w:rPr>
          <w:rFonts w:ascii="Arial" w:hAnsi="Arial" w:cs="Arial"/>
          <w:b/>
          <w:sz w:val="26"/>
          <w:szCs w:val="26"/>
          <w:u w:val="single"/>
          <w:lang w:val="es-MX"/>
        </w:rPr>
      </w:pPr>
    </w:p>
    <w:p w14:paraId="6E08F443" w14:textId="77777777" w:rsidR="00377B69" w:rsidRDefault="00377B69" w:rsidP="00E271D2">
      <w:pPr>
        <w:pStyle w:val="HTMLPreformatted"/>
        <w:rPr>
          <w:rFonts w:ascii="Arial" w:hAnsi="Arial" w:cs="Arial"/>
          <w:b/>
          <w:sz w:val="26"/>
          <w:szCs w:val="26"/>
          <w:u w:val="single"/>
          <w:lang w:val="es-MX"/>
        </w:rPr>
      </w:pPr>
    </w:p>
    <w:p w14:paraId="69507173" w14:textId="77777777" w:rsidR="00377B69" w:rsidRPr="00596972" w:rsidRDefault="00377B69" w:rsidP="00E271D2">
      <w:pPr>
        <w:pStyle w:val="HTMLPreformatted"/>
        <w:rPr>
          <w:rFonts w:ascii="Arial" w:hAnsi="Arial" w:cs="Arial"/>
          <w:b/>
          <w:sz w:val="26"/>
          <w:szCs w:val="26"/>
          <w:u w:val="single"/>
          <w:lang w:val="es-MX"/>
        </w:rPr>
      </w:pPr>
    </w:p>
    <w:p w14:paraId="4F3F0A40" w14:textId="77777777" w:rsidR="00596972" w:rsidRDefault="00596972" w:rsidP="00E271D2">
      <w:pPr>
        <w:pStyle w:val="HTMLPreformatted"/>
        <w:rPr>
          <w:rFonts w:ascii="Arial" w:hAnsi="Arial" w:cs="Arial"/>
          <w:b/>
          <w:sz w:val="26"/>
          <w:szCs w:val="26"/>
          <w:u w:val="single"/>
          <w:lang w:val="es-MX"/>
        </w:rPr>
      </w:pPr>
    </w:p>
    <w:p w14:paraId="758635DF" w14:textId="77777777" w:rsidR="00377B69" w:rsidRPr="00377B69" w:rsidRDefault="00377B69" w:rsidP="00694548">
      <w:pPr>
        <w:spacing w:after="0"/>
        <w:jc w:val="center"/>
        <w:rPr>
          <w:rFonts w:ascii="Arial" w:hAnsi="Arial" w:cs="Arial"/>
          <w:b/>
          <w:sz w:val="28"/>
          <w:szCs w:val="28"/>
          <w:lang w:val="es-MX"/>
        </w:rPr>
      </w:pPr>
      <w:r w:rsidRPr="00377B69">
        <w:rPr>
          <w:rFonts w:ascii="Arial" w:hAnsi="Arial" w:cs="Arial"/>
          <w:b/>
          <w:sz w:val="28"/>
          <w:szCs w:val="28"/>
          <w:lang w:val="es-MX"/>
        </w:rPr>
        <w:t>TÍTULO VI COORDINADOR</w:t>
      </w:r>
    </w:p>
    <w:p w14:paraId="3D35B1D3" w14:textId="20BD151C" w:rsidR="00377B69" w:rsidRPr="00377B69" w:rsidRDefault="00377B69" w:rsidP="00377B69">
      <w:pPr>
        <w:spacing w:after="0"/>
        <w:jc w:val="center"/>
        <w:rPr>
          <w:rFonts w:ascii="Arial" w:hAnsi="Arial" w:cs="Arial"/>
          <w:b/>
          <w:sz w:val="28"/>
          <w:szCs w:val="28"/>
          <w:lang w:val="es-MX"/>
        </w:rPr>
      </w:pPr>
      <w:r w:rsidRPr="00377B69">
        <w:rPr>
          <w:rFonts w:ascii="Arial" w:hAnsi="Arial" w:cs="Arial"/>
          <w:b/>
          <w:sz w:val="28"/>
          <w:szCs w:val="28"/>
          <w:lang w:val="es-MX"/>
        </w:rPr>
        <w:t xml:space="preserve">Patricia M. Amarant, </w:t>
      </w:r>
      <w:proofErr w:type="spellStart"/>
      <w:r w:rsidRPr="00377B69">
        <w:rPr>
          <w:rFonts w:ascii="Arial" w:hAnsi="Arial" w:cs="Arial"/>
          <w:b/>
          <w:sz w:val="28"/>
          <w:szCs w:val="28"/>
        </w:rPr>
        <w:t>Gerente</w:t>
      </w:r>
      <w:proofErr w:type="spellEnd"/>
      <w:r w:rsidRPr="00377B69">
        <w:rPr>
          <w:rFonts w:ascii="Arial" w:hAnsi="Arial" w:cs="Arial"/>
          <w:b/>
          <w:sz w:val="28"/>
          <w:szCs w:val="28"/>
        </w:rPr>
        <w:t xml:space="preserve"> General</w:t>
      </w:r>
    </w:p>
    <w:p w14:paraId="4FF3BF7F" w14:textId="77777777" w:rsidR="00377B69" w:rsidRDefault="00377B69" w:rsidP="00377B69">
      <w:pPr>
        <w:spacing w:after="0"/>
        <w:jc w:val="center"/>
        <w:rPr>
          <w:rFonts w:ascii="Arial" w:hAnsi="Arial" w:cs="Arial"/>
          <w:b/>
          <w:sz w:val="28"/>
          <w:szCs w:val="28"/>
        </w:rPr>
      </w:pPr>
      <w:r w:rsidRPr="000872DC">
        <w:rPr>
          <w:rFonts w:ascii="Arial" w:hAnsi="Arial" w:cs="Arial"/>
          <w:b/>
          <w:sz w:val="28"/>
          <w:szCs w:val="28"/>
        </w:rPr>
        <w:t>11400 American Legion Drive, Jackson CA 95642</w:t>
      </w:r>
      <w:r>
        <w:rPr>
          <w:rFonts w:ascii="Arial" w:hAnsi="Arial" w:cs="Arial"/>
          <w:b/>
          <w:sz w:val="28"/>
          <w:szCs w:val="28"/>
        </w:rPr>
        <w:t xml:space="preserve">  </w:t>
      </w:r>
    </w:p>
    <w:p w14:paraId="55064ECA" w14:textId="77777777" w:rsidR="00377B69" w:rsidRPr="000872DC" w:rsidRDefault="00377B69" w:rsidP="00377B69">
      <w:pPr>
        <w:spacing w:after="0"/>
        <w:jc w:val="center"/>
        <w:rPr>
          <w:rFonts w:ascii="Arial" w:hAnsi="Arial" w:cs="Arial"/>
          <w:b/>
          <w:sz w:val="28"/>
          <w:szCs w:val="28"/>
        </w:rPr>
      </w:pPr>
      <w:r w:rsidRPr="000872DC">
        <w:rPr>
          <w:rFonts w:ascii="Arial" w:hAnsi="Arial" w:cs="Arial"/>
          <w:b/>
          <w:sz w:val="28"/>
          <w:szCs w:val="28"/>
        </w:rPr>
        <w:t>209-267-9395</w:t>
      </w:r>
    </w:p>
    <w:p w14:paraId="35D2EC7F" w14:textId="77777777" w:rsidR="00377B69" w:rsidRPr="00596972" w:rsidRDefault="00377B69" w:rsidP="00E271D2">
      <w:pPr>
        <w:pStyle w:val="HTMLPreformatted"/>
        <w:rPr>
          <w:rFonts w:ascii="Arial" w:hAnsi="Arial" w:cs="Arial"/>
          <w:b/>
          <w:sz w:val="26"/>
          <w:szCs w:val="26"/>
          <w:u w:val="single"/>
          <w:lang w:val="es-MX"/>
        </w:rPr>
      </w:pPr>
    </w:p>
    <w:p w14:paraId="0208F212" w14:textId="77777777" w:rsidR="00596972" w:rsidRPr="00596972" w:rsidRDefault="00596972" w:rsidP="00E271D2">
      <w:pPr>
        <w:pStyle w:val="HTMLPreformatted"/>
        <w:rPr>
          <w:rFonts w:ascii="Arial" w:hAnsi="Arial" w:cs="Arial"/>
          <w:b/>
          <w:sz w:val="26"/>
          <w:szCs w:val="26"/>
          <w:u w:val="single"/>
          <w:lang w:val="es-MX"/>
        </w:rPr>
      </w:pPr>
    </w:p>
    <w:p w14:paraId="7BF20A2F" w14:textId="77777777" w:rsidR="00596972" w:rsidRPr="00596972" w:rsidRDefault="00596972" w:rsidP="00E271D2">
      <w:pPr>
        <w:pStyle w:val="HTMLPreformatted"/>
        <w:rPr>
          <w:rFonts w:ascii="Arial" w:hAnsi="Arial" w:cs="Arial"/>
          <w:b/>
          <w:sz w:val="26"/>
          <w:szCs w:val="26"/>
          <w:u w:val="single"/>
          <w:lang w:val="es-MX"/>
        </w:rPr>
      </w:pPr>
    </w:p>
    <w:p w14:paraId="374AE3BC" w14:textId="77777777" w:rsidR="00596972" w:rsidRPr="00596972" w:rsidRDefault="00596972" w:rsidP="00E271D2">
      <w:pPr>
        <w:pStyle w:val="HTMLPreformatted"/>
        <w:rPr>
          <w:rFonts w:ascii="Arial" w:hAnsi="Arial" w:cs="Arial"/>
          <w:b/>
          <w:sz w:val="26"/>
          <w:szCs w:val="26"/>
          <w:u w:val="single"/>
          <w:lang w:val="es-MX"/>
        </w:rPr>
      </w:pPr>
    </w:p>
    <w:p w14:paraId="2966BAA2" w14:textId="3B01848A" w:rsidR="00E271D2" w:rsidRPr="00596972" w:rsidRDefault="00E271D2" w:rsidP="006B5D06">
      <w:pPr>
        <w:pStyle w:val="HTMLPreformatted"/>
        <w:jc w:val="center"/>
        <w:rPr>
          <w:rFonts w:ascii="Arial" w:hAnsi="Arial" w:cs="Arial"/>
          <w:b/>
          <w:sz w:val="26"/>
          <w:szCs w:val="26"/>
          <w:u w:val="single"/>
          <w:lang w:val="es-MX"/>
        </w:rPr>
      </w:pPr>
      <w:r w:rsidRPr="00596972">
        <w:rPr>
          <w:rFonts w:ascii="Arial" w:hAnsi="Arial" w:cs="Arial"/>
          <w:b/>
          <w:sz w:val="26"/>
          <w:szCs w:val="26"/>
          <w:u w:val="single"/>
          <w:lang w:val="es-MX"/>
        </w:rPr>
        <w:t>P</w:t>
      </w:r>
      <w:r w:rsidR="006B5D06">
        <w:rPr>
          <w:rFonts w:ascii="Arial" w:hAnsi="Arial" w:cs="Arial"/>
          <w:b/>
          <w:sz w:val="26"/>
          <w:szCs w:val="26"/>
          <w:u w:val="single"/>
          <w:lang w:val="es-MX"/>
        </w:rPr>
        <w:t>LAN</w:t>
      </w:r>
      <w:r w:rsidRPr="00596972">
        <w:rPr>
          <w:rFonts w:ascii="Arial" w:hAnsi="Arial" w:cs="Arial"/>
          <w:b/>
          <w:sz w:val="26"/>
          <w:szCs w:val="26"/>
          <w:u w:val="single"/>
          <w:lang w:val="es-MX"/>
        </w:rPr>
        <w:t xml:space="preserve"> DE TÍTULO VI </w:t>
      </w:r>
      <w:r w:rsidRPr="00596972">
        <w:rPr>
          <w:rFonts w:ascii="Arial" w:hAnsi="Arial" w:cs="Arial"/>
          <w:b/>
          <w:bCs/>
          <w:sz w:val="26"/>
          <w:szCs w:val="26"/>
          <w:u w:val="single"/>
          <w:lang w:val="es-MX"/>
        </w:rPr>
        <w:t>PÓLIZA</w:t>
      </w:r>
    </w:p>
    <w:p w14:paraId="391E8CEC" w14:textId="77777777" w:rsidR="00E271D2" w:rsidRPr="00596972" w:rsidRDefault="00E271D2" w:rsidP="00E271D2">
      <w:pPr>
        <w:pStyle w:val="HTMLPreformatted"/>
        <w:rPr>
          <w:lang w:val="es-MX"/>
        </w:rPr>
      </w:pPr>
    </w:p>
    <w:p w14:paraId="06EA33AA" w14:textId="0F3CD09C" w:rsidR="00E271D2" w:rsidRPr="00596972" w:rsidRDefault="00E271D2" w:rsidP="00D13B05">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se compromete a garantizar que ninguna persona sea excluida de la participación, se le nieguen los beneficios o sean objeto de discriminación bajo ninguno de sus programas, actividades o servicios por motivos de raza, color u origen nacional.  Todas las personas, independientemente de su ciudadanía, están cubiertas por este reglamento.  Además, Amador Transit prohíbe la discriminación basada en la raza, el color o la identidad de origen nacional en sus oportunidades de empleo y negocios.</w:t>
      </w:r>
    </w:p>
    <w:p w14:paraId="408108B8" w14:textId="77777777" w:rsidR="00E271D2" w:rsidRPr="00596972" w:rsidRDefault="00E271D2" w:rsidP="00D13B05">
      <w:pPr>
        <w:widowControl w:val="0"/>
        <w:autoSpaceDE w:val="0"/>
        <w:autoSpaceDN w:val="0"/>
        <w:adjustRightInd w:val="0"/>
        <w:spacing w:after="0" w:line="240" w:lineRule="auto"/>
        <w:jc w:val="both"/>
        <w:rPr>
          <w:rFonts w:ascii="Arial" w:hAnsi="Arial" w:cs="Arial"/>
          <w:sz w:val="24"/>
          <w:szCs w:val="24"/>
          <w:lang w:val="es-MX"/>
        </w:rPr>
      </w:pPr>
    </w:p>
    <w:p w14:paraId="0E065977" w14:textId="77777777" w:rsidR="00E271D2" w:rsidRPr="00596972" w:rsidRDefault="00E271D2" w:rsidP="000B7597">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no tolerará represalias contra una persona por su participación en la afirmación de sus derechos de conformidad con el Título VI porque presentó una queja o participó en una investigación bajo el Título VI y / o esta regulación.</w:t>
      </w:r>
    </w:p>
    <w:p w14:paraId="1548CFA3" w14:textId="77777777" w:rsidR="00E271D2" w:rsidRPr="00596972" w:rsidRDefault="00E271D2" w:rsidP="000B7597">
      <w:pPr>
        <w:widowControl w:val="0"/>
        <w:autoSpaceDE w:val="0"/>
        <w:autoSpaceDN w:val="0"/>
        <w:adjustRightInd w:val="0"/>
        <w:spacing w:after="0" w:line="240" w:lineRule="auto"/>
        <w:jc w:val="both"/>
        <w:rPr>
          <w:rFonts w:ascii="Arial" w:hAnsi="Arial" w:cs="Arial"/>
          <w:sz w:val="24"/>
          <w:szCs w:val="24"/>
          <w:lang w:val="es-MX"/>
        </w:rPr>
      </w:pPr>
    </w:p>
    <w:p w14:paraId="68001016" w14:textId="160EE26A" w:rsidR="009B5F2B" w:rsidRPr="00596972" w:rsidRDefault="009B5F2B" w:rsidP="009B5F2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Como receptor de fondos de la Administración Federal de Tránsito (FTA), Amador Transit garantiza que sus programas, pólizas, y actividades cumplan con las Regulaciones del Título VI del Departamento de Transporte de la Ley de Derechos Civiles de 1964.</w:t>
      </w:r>
    </w:p>
    <w:p w14:paraId="65DC96E1" w14:textId="77777777" w:rsidR="00E271D2" w:rsidRPr="00596972" w:rsidRDefault="00E271D2" w:rsidP="000B7597">
      <w:pPr>
        <w:widowControl w:val="0"/>
        <w:autoSpaceDE w:val="0"/>
        <w:autoSpaceDN w:val="0"/>
        <w:adjustRightInd w:val="0"/>
        <w:spacing w:after="0" w:line="240" w:lineRule="auto"/>
        <w:jc w:val="both"/>
        <w:rPr>
          <w:rFonts w:ascii="Arial" w:hAnsi="Arial" w:cs="Arial"/>
          <w:sz w:val="24"/>
          <w:szCs w:val="24"/>
          <w:lang w:val="es-MX"/>
        </w:rPr>
      </w:pPr>
    </w:p>
    <w:p w14:paraId="73B29E81" w14:textId="77777777" w:rsidR="009B5F2B" w:rsidRPr="00596972" w:rsidRDefault="009B5F2B" w:rsidP="0014397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garantiza que el nivel y la calidad de su servicio de transporte se proporciona sin distinción de raza, color u origen nacional.</w:t>
      </w:r>
    </w:p>
    <w:p w14:paraId="2503E8CD" w14:textId="77777777" w:rsidR="00966FFF" w:rsidRPr="00596972" w:rsidRDefault="00966FFF" w:rsidP="0014397B">
      <w:pPr>
        <w:widowControl w:val="0"/>
        <w:autoSpaceDE w:val="0"/>
        <w:autoSpaceDN w:val="0"/>
        <w:adjustRightInd w:val="0"/>
        <w:spacing w:after="0" w:line="240" w:lineRule="auto"/>
        <w:jc w:val="both"/>
        <w:rPr>
          <w:rFonts w:ascii="Arial" w:hAnsi="Arial" w:cs="Arial"/>
          <w:sz w:val="24"/>
          <w:szCs w:val="24"/>
          <w:lang w:val="es-MX"/>
        </w:rPr>
      </w:pPr>
    </w:p>
    <w:p w14:paraId="54CDEC77" w14:textId="77777777" w:rsidR="00966FFF" w:rsidRPr="00596972" w:rsidRDefault="00966FFF" w:rsidP="00966FFF">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promueve la participación plena y justa de todas las poblaciones afectadas en el proceso de tomar decisiones de transporte, mediante la realización de las siguientes reuniones y/o conferencias:</w:t>
      </w:r>
    </w:p>
    <w:p w14:paraId="32E8B0EC" w14:textId="77777777" w:rsidR="00966FFF" w:rsidRPr="00596972" w:rsidRDefault="00966FFF" w:rsidP="00966FFF">
      <w:pPr>
        <w:widowControl w:val="0"/>
        <w:autoSpaceDE w:val="0"/>
        <w:autoSpaceDN w:val="0"/>
        <w:adjustRightInd w:val="0"/>
        <w:spacing w:after="0" w:line="240" w:lineRule="auto"/>
        <w:jc w:val="both"/>
        <w:rPr>
          <w:rFonts w:ascii="Arial" w:hAnsi="Arial" w:cs="Arial"/>
          <w:sz w:val="24"/>
          <w:szCs w:val="24"/>
          <w:lang w:val="es-MX"/>
        </w:rPr>
      </w:pPr>
    </w:p>
    <w:p w14:paraId="11570E5B" w14:textId="097CE14A" w:rsidR="005B4183" w:rsidRPr="00596972" w:rsidRDefault="005B4183" w:rsidP="005B4183">
      <w:pPr>
        <w:pStyle w:val="ListParagraph"/>
        <w:widowControl w:val="0"/>
        <w:numPr>
          <w:ilvl w:val="0"/>
          <w:numId w:val="5"/>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Conferencias del Plan Coordinado de Transporte Público</w:t>
      </w:r>
    </w:p>
    <w:p w14:paraId="53CE7380" w14:textId="6139F866" w:rsidR="005B4183" w:rsidRPr="00596972" w:rsidRDefault="00BA0E1E" w:rsidP="005B4183">
      <w:pPr>
        <w:pStyle w:val="ListParagraph"/>
        <w:widowControl w:val="0"/>
        <w:numPr>
          <w:ilvl w:val="0"/>
          <w:numId w:val="5"/>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Juntas</w:t>
      </w:r>
      <w:r w:rsidR="005B4183" w:rsidRPr="00596972">
        <w:rPr>
          <w:rFonts w:ascii="Arial" w:hAnsi="Arial" w:cs="Arial"/>
          <w:sz w:val="24"/>
          <w:szCs w:val="24"/>
          <w:lang w:val="es-MX"/>
        </w:rPr>
        <w:t xml:space="preserve"> bimestrales del SSTAC</w:t>
      </w:r>
    </w:p>
    <w:p w14:paraId="3231E96A" w14:textId="2EBDDC3C" w:rsidR="005B4183" w:rsidRPr="00596972" w:rsidRDefault="00BA0E1E" w:rsidP="005B4183">
      <w:pPr>
        <w:pStyle w:val="ListParagraph"/>
        <w:widowControl w:val="0"/>
        <w:numPr>
          <w:ilvl w:val="0"/>
          <w:numId w:val="5"/>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Juntas</w:t>
      </w:r>
      <w:r w:rsidR="005B4183" w:rsidRPr="00596972">
        <w:rPr>
          <w:rFonts w:ascii="Arial" w:hAnsi="Arial" w:cs="Arial"/>
          <w:sz w:val="24"/>
          <w:szCs w:val="24"/>
          <w:lang w:val="es-MX"/>
        </w:rPr>
        <w:t xml:space="preserve"> mensuales </w:t>
      </w:r>
      <w:r w:rsidRPr="00596972">
        <w:rPr>
          <w:rFonts w:ascii="Arial" w:hAnsi="Arial" w:cs="Arial"/>
          <w:sz w:val="24"/>
          <w:szCs w:val="24"/>
          <w:lang w:val="es-MX"/>
        </w:rPr>
        <w:t>del consejo</w:t>
      </w:r>
      <w:r w:rsidR="005B4183" w:rsidRPr="00596972">
        <w:rPr>
          <w:rFonts w:ascii="Arial" w:hAnsi="Arial" w:cs="Arial"/>
          <w:sz w:val="24"/>
          <w:szCs w:val="24"/>
          <w:lang w:val="es-MX"/>
        </w:rPr>
        <w:t xml:space="preserve"> directiv</w:t>
      </w:r>
      <w:r w:rsidRPr="00596972">
        <w:rPr>
          <w:rFonts w:ascii="Arial" w:hAnsi="Arial" w:cs="Arial"/>
          <w:sz w:val="24"/>
          <w:szCs w:val="24"/>
          <w:lang w:val="es-MX"/>
        </w:rPr>
        <w:t>o</w:t>
      </w:r>
      <w:r w:rsidR="005B4183" w:rsidRPr="00596972">
        <w:rPr>
          <w:rFonts w:ascii="Arial" w:hAnsi="Arial" w:cs="Arial"/>
          <w:sz w:val="24"/>
          <w:szCs w:val="24"/>
          <w:lang w:val="es-MX"/>
        </w:rPr>
        <w:t xml:space="preserve"> de Amador Transit</w:t>
      </w:r>
    </w:p>
    <w:p w14:paraId="689BA86C" w14:textId="52E1C622" w:rsidR="005B4183" w:rsidRPr="00596972" w:rsidRDefault="00BA0E1E" w:rsidP="005B4183">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Conferencias</w:t>
      </w:r>
      <w:r w:rsidR="005B4183" w:rsidRPr="00596972">
        <w:rPr>
          <w:rFonts w:ascii="Arial" w:hAnsi="Arial" w:cs="Arial"/>
          <w:sz w:val="24"/>
          <w:szCs w:val="24"/>
          <w:lang w:val="es-MX"/>
        </w:rPr>
        <w:t xml:space="preserve"> del Comité de Rutas de Autobuses</w:t>
      </w:r>
    </w:p>
    <w:p w14:paraId="37F58CBD" w14:textId="17A733CF" w:rsidR="00966FFF" w:rsidRPr="00596972" w:rsidRDefault="00515660" w:rsidP="005B4183">
      <w:pPr>
        <w:pStyle w:val="ListParagraph"/>
        <w:widowControl w:val="0"/>
        <w:numPr>
          <w:ilvl w:val="0"/>
          <w:numId w:val="4"/>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Conferencias</w:t>
      </w:r>
      <w:r w:rsidR="005B4183" w:rsidRPr="00596972">
        <w:rPr>
          <w:rFonts w:ascii="Arial" w:hAnsi="Arial" w:cs="Arial"/>
          <w:sz w:val="24"/>
          <w:szCs w:val="24"/>
          <w:lang w:val="es-MX"/>
        </w:rPr>
        <w:t xml:space="preserve"> trienales de auditoría del rendimiento</w:t>
      </w:r>
    </w:p>
    <w:p w14:paraId="4C7FF980" w14:textId="77777777" w:rsidR="00515660" w:rsidRPr="00596972" w:rsidRDefault="00515660" w:rsidP="00515660">
      <w:pPr>
        <w:widowControl w:val="0"/>
        <w:autoSpaceDE w:val="0"/>
        <w:autoSpaceDN w:val="0"/>
        <w:adjustRightInd w:val="0"/>
        <w:spacing w:after="0" w:line="240" w:lineRule="auto"/>
        <w:jc w:val="both"/>
        <w:rPr>
          <w:rFonts w:ascii="Arial" w:hAnsi="Arial" w:cs="Arial"/>
          <w:sz w:val="24"/>
          <w:szCs w:val="24"/>
          <w:lang w:val="es-MX"/>
        </w:rPr>
      </w:pPr>
    </w:p>
    <w:p w14:paraId="6D9DF481" w14:textId="38BFDA6E" w:rsidR="00515660" w:rsidRPr="00596972" w:rsidRDefault="00515660" w:rsidP="00515660">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Los participantes en estas conferencias incluyen representantes de todas las agencias de servicios sociales del Condado de Amador, Amador Transit, ACTC, dueños de negocios y miembros del público.  </w:t>
      </w:r>
      <w:r w:rsidRPr="00596972">
        <w:rPr>
          <w:rFonts w:ascii="Arial" w:hAnsi="Arial" w:cs="Arial"/>
          <w:sz w:val="24"/>
          <w:szCs w:val="24"/>
          <w:shd w:val="clear" w:color="auto" w:fill="FFFFFF"/>
          <w:lang w:val="es-MX"/>
        </w:rPr>
        <w:t xml:space="preserve">El Consejo Asesor Técnico de Servicios Sociales (SSTAC) es un comité asesor de la Comisión de Transporte del Condado de Amador (ACTC) sobre asuntos relacionados con las necesidades de tránsito de las personas dependientes del tránsito y </w:t>
      </w:r>
      <w:r w:rsidR="00D65390" w:rsidRPr="00596972">
        <w:rPr>
          <w:rFonts w:ascii="Arial" w:hAnsi="Arial" w:cs="Arial"/>
          <w:sz w:val="24"/>
          <w:szCs w:val="24"/>
          <w:shd w:val="clear" w:color="auto" w:fill="FFFFFF"/>
          <w:lang w:val="es-MX"/>
        </w:rPr>
        <w:t>desventajadas</w:t>
      </w:r>
      <w:r w:rsidRPr="00596972">
        <w:rPr>
          <w:rFonts w:ascii="Arial" w:hAnsi="Arial" w:cs="Arial"/>
          <w:sz w:val="24"/>
          <w:szCs w:val="24"/>
          <w:shd w:val="clear" w:color="auto" w:fill="FFFFFF"/>
          <w:lang w:val="es-MX"/>
        </w:rPr>
        <w:t>.</w:t>
      </w:r>
      <w:r w:rsidR="00D65390" w:rsidRPr="00596972">
        <w:rPr>
          <w:rFonts w:ascii="Arial" w:hAnsi="Arial" w:cs="Arial"/>
          <w:sz w:val="24"/>
          <w:szCs w:val="24"/>
          <w:shd w:val="clear" w:color="auto" w:fill="FFFFFF"/>
          <w:lang w:val="es-MX"/>
        </w:rPr>
        <w:t xml:space="preserve"> </w:t>
      </w:r>
      <w:r w:rsidRPr="00596972">
        <w:rPr>
          <w:rFonts w:ascii="Arial" w:hAnsi="Arial" w:cs="Arial"/>
          <w:sz w:val="24"/>
          <w:szCs w:val="24"/>
          <w:shd w:val="clear" w:color="auto" w:fill="FFFFFF"/>
          <w:lang w:val="es-MX"/>
        </w:rPr>
        <w:t>El SSTAC también trabaja para coordinar los servicios de tránsito necesarios o proporcionados por diferentes agencias y organizaciones para eliminar la duplicación del servicio, crear eficiencias y ahorrar fondos públicos.  Las aportaciones del SSTAC se tendrán en cuenta y formarán parte integrante del proceso anual de audiencias y conclusiones de las "necesidades de tránsito no satisfechas" de la Comisión.</w:t>
      </w:r>
    </w:p>
    <w:p w14:paraId="78C1A576" w14:textId="77777777" w:rsidR="00966FFF" w:rsidRPr="00596972" w:rsidRDefault="00966FFF" w:rsidP="0014397B">
      <w:pPr>
        <w:widowControl w:val="0"/>
        <w:autoSpaceDE w:val="0"/>
        <w:autoSpaceDN w:val="0"/>
        <w:adjustRightInd w:val="0"/>
        <w:spacing w:after="0" w:line="240" w:lineRule="auto"/>
        <w:jc w:val="both"/>
        <w:rPr>
          <w:rFonts w:ascii="Arial" w:hAnsi="Arial" w:cs="Arial"/>
          <w:sz w:val="24"/>
          <w:szCs w:val="24"/>
          <w:lang w:val="es-MX"/>
        </w:rPr>
      </w:pPr>
    </w:p>
    <w:p w14:paraId="5846988E" w14:textId="77777777" w:rsidR="00E271D2" w:rsidRPr="00596972" w:rsidRDefault="00E271D2" w:rsidP="00D13B05">
      <w:pPr>
        <w:widowControl w:val="0"/>
        <w:autoSpaceDE w:val="0"/>
        <w:autoSpaceDN w:val="0"/>
        <w:adjustRightInd w:val="0"/>
        <w:spacing w:after="0" w:line="240" w:lineRule="auto"/>
        <w:jc w:val="both"/>
        <w:rPr>
          <w:rFonts w:ascii="Arial" w:hAnsi="Arial" w:cs="Arial"/>
          <w:sz w:val="24"/>
          <w:szCs w:val="24"/>
          <w:lang w:val="es-MX"/>
        </w:rPr>
      </w:pPr>
    </w:p>
    <w:p w14:paraId="65E45997" w14:textId="77777777" w:rsidR="00DC1B2B" w:rsidRPr="00596972" w:rsidRDefault="00DC1B2B" w:rsidP="005758DE">
      <w:pPr>
        <w:rPr>
          <w:lang w:val="es-MX"/>
        </w:rPr>
      </w:pPr>
      <w:r w:rsidRPr="00596972">
        <w:rPr>
          <w:rFonts w:ascii="Arial" w:hAnsi="Arial" w:cs="Arial"/>
          <w:sz w:val="24"/>
          <w:szCs w:val="24"/>
          <w:lang w:val="es-MX"/>
        </w:rPr>
        <w:lastRenderedPageBreak/>
        <w:t>Amador Transit hace un esfuerzo de buena fe para lograr la justicia ambiental como parte de su misión al identificar y abordar, según corresponda, los efectos desproporcionadamente altos y adversos para la salud humana o el medio ambiente de sus programas, actividades y servicios en poblaciones minoritarias y poblaciones de bajos ingresos dentro del área de servicio de Amador Transit según lo dispuesto en este documento.</w:t>
      </w:r>
    </w:p>
    <w:p w14:paraId="7F78499D" w14:textId="6988BDE2" w:rsidR="00DC1B2B" w:rsidRPr="00596972" w:rsidRDefault="00DC1B2B" w:rsidP="00DC1B2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garantiza que las personas con dominio limitado del inglés (LEP) tengan acceso a los programas, actividades y servicios de Amador Transit.</w:t>
      </w:r>
    </w:p>
    <w:p w14:paraId="101C7E44" w14:textId="0412CFE6" w:rsidR="008E36DC" w:rsidRPr="00596972" w:rsidRDefault="008E36DC">
      <w:pPr>
        <w:rPr>
          <w:lang w:val="es-MX"/>
        </w:rPr>
      </w:pPr>
    </w:p>
    <w:tbl>
      <w:tblPr>
        <w:tblStyle w:val="TableGrid"/>
        <w:tblW w:w="0" w:type="auto"/>
        <w:tblLook w:val="04A0" w:firstRow="1" w:lastRow="0" w:firstColumn="1" w:lastColumn="0" w:noHBand="0" w:noVBand="1"/>
      </w:tblPr>
      <w:tblGrid>
        <w:gridCol w:w="1416"/>
        <w:gridCol w:w="1583"/>
        <w:gridCol w:w="1333"/>
        <w:gridCol w:w="2160"/>
        <w:gridCol w:w="1552"/>
        <w:gridCol w:w="1306"/>
      </w:tblGrid>
      <w:tr w:rsidR="00DC1B2B" w:rsidRPr="00596972" w14:paraId="3B3D0EDC" w14:textId="77777777" w:rsidTr="00D65390">
        <w:trPr>
          <w:trHeight w:val="845"/>
        </w:trPr>
        <w:tc>
          <w:tcPr>
            <w:tcW w:w="1554" w:type="dxa"/>
          </w:tcPr>
          <w:p w14:paraId="0D993B7F"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4A8C284A" w14:textId="142CD98E" w:rsidR="00DC1B2B" w:rsidRPr="00596972" w:rsidRDefault="00DC1B2B" w:rsidP="00FC4CD7">
            <w:pPr>
              <w:widowControl w:val="0"/>
              <w:autoSpaceDE w:val="0"/>
              <w:autoSpaceDN w:val="0"/>
              <w:adjustRightInd w:val="0"/>
              <w:jc w:val="center"/>
              <w:rPr>
                <w:rFonts w:ascii="Arial" w:hAnsi="Arial" w:cs="Arial"/>
                <w:lang w:val="es-MX"/>
              </w:rPr>
            </w:pPr>
            <w:r w:rsidRPr="00596972">
              <w:rPr>
                <w:rFonts w:ascii="Arial" w:hAnsi="Arial" w:cs="Arial"/>
                <w:lang w:val="es-MX"/>
              </w:rPr>
              <w:t>CUERPO</w:t>
            </w:r>
          </w:p>
        </w:tc>
        <w:tc>
          <w:tcPr>
            <w:tcW w:w="1617" w:type="dxa"/>
          </w:tcPr>
          <w:p w14:paraId="7DF28D15" w14:textId="77777777" w:rsidR="00DC1B2B" w:rsidRPr="00596972" w:rsidRDefault="00DC1B2B" w:rsidP="00FC4CD7">
            <w:pPr>
              <w:widowControl w:val="0"/>
              <w:autoSpaceDE w:val="0"/>
              <w:autoSpaceDN w:val="0"/>
              <w:adjustRightInd w:val="0"/>
              <w:jc w:val="both"/>
              <w:rPr>
                <w:rFonts w:ascii="Arial" w:hAnsi="Arial" w:cs="Arial"/>
                <w:sz w:val="24"/>
                <w:szCs w:val="24"/>
                <w:lang w:val="es-MX"/>
              </w:rPr>
            </w:pPr>
          </w:p>
          <w:p w14:paraId="5D1B47C0" w14:textId="745A420D" w:rsidR="00DC1B2B" w:rsidRPr="00596972" w:rsidRDefault="00D65390" w:rsidP="00FC4CD7">
            <w:pPr>
              <w:widowControl w:val="0"/>
              <w:autoSpaceDE w:val="0"/>
              <w:autoSpaceDN w:val="0"/>
              <w:adjustRightInd w:val="0"/>
              <w:jc w:val="both"/>
              <w:rPr>
                <w:rFonts w:ascii="Arial" w:hAnsi="Arial" w:cs="Arial"/>
                <w:lang w:val="es-MX"/>
              </w:rPr>
            </w:pPr>
            <w:r w:rsidRPr="00596972">
              <w:rPr>
                <w:rFonts w:ascii="Arial" w:hAnsi="Arial" w:cs="Arial"/>
                <w:lang w:val="es-MX"/>
              </w:rPr>
              <w:t>CAUCÁSICO</w:t>
            </w:r>
          </w:p>
        </w:tc>
        <w:tc>
          <w:tcPr>
            <w:tcW w:w="1521" w:type="dxa"/>
          </w:tcPr>
          <w:p w14:paraId="7A9C8AF4"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628BBCA8" w14:textId="77777777" w:rsidR="00DC1B2B" w:rsidRPr="00596972" w:rsidRDefault="00DC1B2B" w:rsidP="00FC4CD7">
            <w:pPr>
              <w:widowControl w:val="0"/>
              <w:autoSpaceDE w:val="0"/>
              <w:autoSpaceDN w:val="0"/>
              <w:adjustRightInd w:val="0"/>
              <w:jc w:val="center"/>
              <w:rPr>
                <w:rFonts w:ascii="Arial" w:hAnsi="Arial" w:cs="Arial"/>
                <w:lang w:val="es-MX"/>
              </w:rPr>
            </w:pPr>
            <w:r w:rsidRPr="00596972">
              <w:rPr>
                <w:rFonts w:ascii="Arial" w:hAnsi="Arial" w:cs="Arial"/>
                <w:lang w:val="es-MX"/>
              </w:rPr>
              <w:t>LATINO</w:t>
            </w:r>
          </w:p>
        </w:tc>
        <w:tc>
          <w:tcPr>
            <w:tcW w:w="1552" w:type="dxa"/>
          </w:tcPr>
          <w:p w14:paraId="327B7218" w14:textId="77777777" w:rsidR="00D65390" w:rsidRPr="00596972" w:rsidRDefault="00D65390" w:rsidP="00FC4CD7">
            <w:pPr>
              <w:widowControl w:val="0"/>
              <w:autoSpaceDE w:val="0"/>
              <w:autoSpaceDN w:val="0"/>
              <w:adjustRightInd w:val="0"/>
              <w:jc w:val="center"/>
              <w:rPr>
                <w:rFonts w:ascii="Arial" w:hAnsi="Arial" w:cs="Arial"/>
                <w:sz w:val="24"/>
                <w:szCs w:val="24"/>
                <w:lang w:val="es-MX"/>
              </w:rPr>
            </w:pPr>
          </w:p>
          <w:p w14:paraId="25D1695A" w14:textId="1217B4B0" w:rsidR="00DC1B2B" w:rsidRPr="00596972" w:rsidRDefault="00D65390" w:rsidP="00FC4CD7">
            <w:pPr>
              <w:widowControl w:val="0"/>
              <w:autoSpaceDE w:val="0"/>
              <w:autoSpaceDN w:val="0"/>
              <w:adjustRightInd w:val="0"/>
              <w:jc w:val="center"/>
              <w:rPr>
                <w:rFonts w:ascii="Arial" w:hAnsi="Arial" w:cs="Arial"/>
                <w:lang w:val="es-MX"/>
              </w:rPr>
            </w:pPr>
            <w:r w:rsidRPr="00596972">
              <w:rPr>
                <w:rFonts w:ascii="Arial" w:hAnsi="Arial" w:cs="Arial"/>
                <w:lang w:val="es-MX"/>
              </w:rPr>
              <w:t>AFROAMERICANO</w:t>
            </w:r>
          </w:p>
        </w:tc>
        <w:tc>
          <w:tcPr>
            <w:tcW w:w="1553" w:type="dxa"/>
          </w:tcPr>
          <w:p w14:paraId="6DC35FE2" w14:textId="54AA2D37" w:rsidR="00DC1B2B" w:rsidRPr="00596972" w:rsidRDefault="00D65390" w:rsidP="00D65390">
            <w:pPr>
              <w:widowControl w:val="0"/>
              <w:autoSpaceDE w:val="0"/>
              <w:autoSpaceDN w:val="0"/>
              <w:adjustRightInd w:val="0"/>
              <w:rPr>
                <w:rFonts w:ascii="Arial" w:hAnsi="Arial" w:cs="Arial"/>
                <w:lang w:val="es-MX"/>
              </w:rPr>
            </w:pPr>
            <w:r w:rsidRPr="00596972">
              <w:rPr>
                <w:rFonts w:ascii="Arial" w:hAnsi="Arial" w:cs="Arial"/>
                <w:lang w:val="es-MX"/>
              </w:rPr>
              <w:t>ASIÁTICO AMERICANO</w:t>
            </w:r>
          </w:p>
        </w:tc>
        <w:tc>
          <w:tcPr>
            <w:tcW w:w="1553" w:type="dxa"/>
          </w:tcPr>
          <w:p w14:paraId="26A80D86" w14:textId="77777777" w:rsidR="00D65390" w:rsidRPr="00596972" w:rsidRDefault="00D65390" w:rsidP="00FC4CD7">
            <w:pPr>
              <w:widowControl w:val="0"/>
              <w:autoSpaceDE w:val="0"/>
              <w:autoSpaceDN w:val="0"/>
              <w:adjustRightInd w:val="0"/>
              <w:jc w:val="center"/>
              <w:rPr>
                <w:rFonts w:ascii="Arial" w:hAnsi="Arial" w:cs="Arial"/>
                <w:sz w:val="24"/>
                <w:szCs w:val="24"/>
                <w:lang w:val="es-MX"/>
              </w:rPr>
            </w:pPr>
          </w:p>
          <w:p w14:paraId="7B425829" w14:textId="3493D6E6" w:rsidR="00DC1B2B" w:rsidRPr="00596972" w:rsidRDefault="00D65390"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INDIO</w:t>
            </w:r>
          </w:p>
        </w:tc>
      </w:tr>
      <w:tr w:rsidR="00DC1B2B" w:rsidRPr="00596972" w14:paraId="612D5262" w14:textId="77777777" w:rsidTr="00FC4CD7">
        <w:tc>
          <w:tcPr>
            <w:tcW w:w="1554" w:type="dxa"/>
          </w:tcPr>
          <w:p w14:paraId="306FF267" w14:textId="72886D07" w:rsidR="00DC1B2B" w:rsidRPr="00596972" w:rsidRDefault="00DC1B2B" w:rsidP="00FC4CD7">
            <w:pPr>
              <w:widowControl w:val="0"/>
              <w:autoSpaceDE w:val="0"/>
              <w:autoSpaceDN w:val="0"/>
              <w:adjustRightInd w:val="0"/>
              <w:jc w:val="center"/>
              <w:rPr>
                <w:rFonts w:ascii="Arial" w:hAnsi="Arial" w:cs="Arial"/>
                <w:sz w:val="20"/>
                <w:szCs w:val="20"/>
                <w:lang w:val="es-MX"/>
              </w:rPr>
            </w:pPr>
            <w:r w:rsidRPr="00596972">
              <w:rPr>
                <w:rFonts w:ascii="Arial" w:hAnsi="Arial" w:cs="Arial"/>
                <w:sz w:val="20"/>
                <w:szCs w:val="20"/>
                <w:lang w:val="es-MX"/>
              </w:rPr>
              <w:t>Consejo Asesor de Transporte de Servicios Sociales</w:t>
            </w:r>
          </w:p>
        </w:tc>
        <w:tc>
          <w:tcPr>
            <w:tcW w:w="1617" w:type="dxa"/>
          </w:tcPr>
          <w:p w14:paraId="51B32326"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60583874"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337A9734"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98%</w:t>
            </w:r>
          </w:p>
        </w:tc>
        <w:tc>
          <w:tcPr>
            <w:tcW w:w="1521" w:type="dxa"/>
          </w:tcPr>
          <w:p w14:paraId="0107704C"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156BD540"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64E0B038" w14:textId="77777777" w:rsidR="00DC1B2B" w:rsidRPr="00596972" w:rsidRDefault="00DC1B2B" w:rsidP="00FC4CD7">
            <w:pPr>
              <w:widowControl w:val="0"/>
              <w:autoSpaceDE w:val="0"/>
              <w:autoSpaceDN w:val="0"/>
              <w:adjustRightInd w:val="0"/>
              <w:jc w:val="center"/>
              <w:rPr>
                <w:rFonts w:ascii="Arial" w:hAnsi="Arial" w:cs="Arial"/>
                <w:strike/>
                <w:color w:val="FF0000"/>
                <w:sz w:val="24"/>
                <w:szCs w:val="24"/>
                <w:lang w:val="es-MX"/>
              </w:rPr>
            </w:pPr>
            <w:r w:rsidRPr="00596972">
              <w:rPr>
                <w:rFonts w:ascii="Arial" w:hAnsi="Arial" w:cs="Arial"/>
                <w:sz w:val="24"/>
                <w:szCs w:val="24"/>
                <w:lang w:val="es-MX"/>
              </w:rPr>
              <w:t>2%</w:t>
            </w:r>
          </w:p>
        </w:tc>
        <w:tc>
          <w:tcPr>
            <w:tcW w:w="1552" w:type="dxa"/>
          </w:tcPr>
          <w:p w14:paraId="1AD553FD"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0503C178"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7C21C0AD"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0%</w:t>
            </w:r>
          </w:p>
        </w:tc>
        <w:tc>
          <w:tcPr>
            <w:tcW w:w="1553" w:type="dxa"/>
          </w:tcPr>
          <w:p w14:paraId="35E9B3DF"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61A631C6"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3FD068DF"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0%</w:t>
            </w:r>
          </w:p>
        </w:tc>
        <w:tc>
          <w:tcPr>
            <w:tcW w:w="1553" w:type="dxa"/>
          </w:tcPr>
          <w:p w14:paraId="39541B16"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6AA0004B"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17382D44" w14:textId="77777777" w:rsidR="00DC1B2B" w:rsidRPr="00596972" w:rsidRDefault="00DC1B2B" w:rsidP="00FC4CD7">
            <w:pPr>
              <w:widowControl w:val="0"/>
              <w:autoSpaceDE w:val="0"/>
              <w:autoSpaceDN w:val="0"/>
              <w:adjustRightInd w:val="0"/>
              <w:jc w:val="center"/>
              <w:rPr>
                <w:rFonts w:ascii="Arial" w:hAnsi="Arial" w:cs="Arial"/>
                <w:color w:val="FF0000"/>
                <w:sz w:val="24"/>
                <w:szCs w:val="24"/>
                <w:lang w:val="es-MX"/>
              </w:rPr>
            </w:pPr>
            <w:r w:rsidRPr="00596972">
              <w:rPr>
                <w:rFonts w:ascii="Arial" w:hAnsi="Arial" w:cs="Arial"/>
                <w:sz w:val="24"/>
                <w:szCs w:val="24"/>
                <w:lang w:val="es-MX"/>
              </w:rPr>
              <w:t>0%</w:t>
            </w:r>
          </w:p>
        </w:tc>
      </w:tr>
      <w:tr w:rsidR="00DC1B2B" w:rsidRPr="00596972" w14:paraId="6FB7BC92" w14:textId="77777777" w:rsidTr="00FC4CD7">
        <w:tc>
          <w:tcPr>
            <w:tcW w:w="1554" w:type="dxa"/>
          </w:tcPr>
          <w:p w14:paraId="22BE5AC9" w14:textId="4336234F" w:rsidR="00DC1B2B" w:rsidRPr="00596972" w:rsidRDefault="00DC1B2B" w:rsidP="00FC4CD7">
            <w:pPr>
              <w:widowControl w:val="0"/>
              <w:autoSpaceDE w:val="0"/>
              <w:autoSpaceDN w:val="0"/>
              <w:adjustRightInd w:val="0"/>
              <w:jc w:val="center"/>
              <w:rPr>
                <w:rFonts w:ascii="Arial" w:hAnsi="Arial" w:cs="Arial"/>
                <w:sz w:val="20"/>
                <w:szCs w:val="20"/>
                <w:lang w:val="es-MX"/>
              </w:rPr>
            </w:pPr>
            <w:r w:rsidRPr="00596972">
              <w:rPr>
                <w:rFonts w:ascii="Arial" w:hAnsi="Arial" w:cs="Arial"/>
                <w:sz w:val="20"/>
                <w:szCs w:val="20"/>
                <w:lang w:val="es-MX"/>
              </w:rPr>
              <w:t>Miembros de la Junta de Tránsito de Amador</w:t>
            </w:r>
          </w:p>
        </w:tc>
        <w:tc>
          <w:tcPr>
            <w:tcW w:w="1617" w:type="dxa"/>
          </w:tcPr>
          <w:p w14:paraId="7BAD9B0C"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4E2206E2"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100%</w:t>
            </w:r>
          </w:p>
        </w:tc>
        <w:tc>
          <w:tcPr>
            <w:tcW w:w="1521" w:type="dxa"/>
          </w:tcPr>
          <w:p w14:paraId="0A6ED8C2"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597E36FC"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0%</w:t>
            </w:r>
          </w:p>
        </w:tc>
        <w:tc>
          <w:tcPr>
            <w:tcW w:w="1552" w:type="dxa"/>
          </w:tcPr>
          <w:p w14:paraId="5A103757"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3B27DD9F"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0%</w:t>
            </w:r>
          </w:p>
        </w:tc>
        <w:tc>
          <w:tcPr>
            <w:tcW w:w="1553" w:type="dxa"/>
          </w:tcPr>
          <w:p w14:paraId="036DEE83"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2B63D196"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0%</w:t>
            </w:r>
          </w:p>
        </w:tc>
        <w:tc>
          <w:tcPr>
            <w:tcW w:w="1553" w:type="dxa"/>
          </w:tcPr>
          <w:p w14:paraId="2F6C3199"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p>
          <w:p w14:paraId="64B786B5" w14:textId="77777777" w:rsidR="00DC1B2B" w:rsidRPr="00596972" w:rsidRDefault="00DC1B2B" w:rsidP="00FC4CD7">
            <w:pPr>
              <w:widowControl w:val="0"/>
              <w:autoSpaceDE w:val="0"/>
              <w:autoSpaceDN w:val="0"/>
              <w:adjustRightInd w:val="0"/>
              <w:jc w:val="center"/>
              <w:rPr>
                <w:rFonts w:ascii="Arial" w:hAnsi="Arial" w:cs="Arial"/>
                <w:sz w:val="24"/>
                <w:szCs w:val="24"/>
                <w:lang w:val="es-MX"/>
              </w:rPr>
            </w:pPr>
            <w:r w:rsidRPr="00596972">
              <w:rPr>
                <w:rFonts w:ascii="Arial" w:hAnsi="Arial" w:cs="Arial"/>
                <w:sz w:val="24"/>
                <w:szCs w:val="24"/>
                <w:lang w:val="es-MX"/>
              </w:rPr>
              <w:t>0%</w:t>
            </w:r>
          </w:p>
        </w:tc>
      </w:tr>
    </w:tbl>
    <w:p w14:paraId="70EA3B35" w14:textId="77777777" w:rsidR="00DC1B2B" w:rsidRPr="00596972" w:rsidRDefault="00DC1B2B">
      <w:pPr>
        <w:rPr>
          <w:lang w:val="es-MX"/>
        </w:rPr>
      </w:pPr>
    </w:p>
    <w:p w14:paraId="199AACC2" w14:textId="3B9AE549" w:rsidR="00D65390" w:rsidRDefault="00D65390" w:rsidP="00D65390">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Los miembros de la Junta de Tránsito de Amador son todos miembros electos con un solo miembro designado públicamente.</w:t>
      </w:r>
    </w:p>
    <w:p w14:paraId="5D48A590" w14:textId="77777777" w:rsidR="006B5D06" w:rsidRDefault="006B5D06" w:rsidP="00D65390">
      <w:pPr>
        <w:widowControl w:val="0"/>
        <w:autoSpaceDE w:val="0"/>
        <w:autoSpaceDN w:val="0"/>
        <w:adjustRightInd w:val="0"/>
        <w:spacing w:after="0" w:line="240" w:lineRule="auto"/>
        <w:jc w:val="both"/>
        <w:rPr>
          <w:rFonts w:ascii="Arial" w:hAnsi="Arial" w:cs="Arial"/>
          <w:sz w:val="24"/>
          <w:szCs w:val="24"/>
          <w:lang w:val="es-MX"/>
        </w:rPr>
      </w:pPr>
    </w:p>
    <w:p w14:paraId="18A7A4F7" w14:textId="77777777" w:rsidR="006B5D06" w:rsidRPr="006B5D06" w:rsidRDefault="006B5D06" w:rsidP="0005600A">
      <w:pPr>
        <w:widowControl w:val="0"/>
        <w:autoSpaceDE w:val="0"/>
        <w:autoSpaceDN w:val="0"/>
        <w:adjustRightInd w:val="0"/>
        <w:spacing w:after="0" w:line="240" w:lineRule="auto"/>
        <w:jc w:val="both"/>
        <w:rPr>
          <w:rFonts w:ascii="Arial" w:hAnsi="Arial" w:cs="Arial"/>
          <w:b/>
          <w:bCs/>
          <w:i/>
          <w:iCs/>
          <w:sz w:val="24"/>
          <w:szCs w:val="24"/>
          <w:lang w:val="es-MX"/>
        </w:rPr>
      </w:pPr>
      <w:r w:rsidRPr="006B5D06">
        <w:rPr>
          <w:rFonts w:ascii="Arial" w:hAnsi="Arial" w:cs="Arial"/>
          <w:b/>
          <w:bCs/>
          <w:i/>
          <w:iCs/>
          <w:sz w:val="24"/>
          <w:szCs w:val="24"/>
          <w:lang w:val="es-MX"/>
        </w:rPr>
        <w:t>"ANÁLISIS DE EQUIDAD DEL TÍTULO VI - Amador Transit no tiene instalaciones relacionadas con el tránsito".</w:t>
      </w:r>
    </w:p>
    <w:p w14:paraId="0D89AF6E" w14:textId="77777777" w:rsidR="006B5D06" w:rsidRPr="006B5D06" w:rsidRDefault="006B5D06" w:rsidP="00D65390">
      <w:pPr>
        <w:widowControl w:val="0"/>
        <w:autoSpaceDE w:val="0"/>
        <w:autoSpaceDN w:val="0"/>
        <w:adjustRightInd w:val="0"/>
        <w:spacing w:after="0" w:line="240" w:lineRule="auto"/>
        <w:jc w:val="both"/>
        <w:rPr>
          <w:rFonts w:ascii="Arial" w:hAnsi="Arial" w:cs="Arial"/>
          <w:sz w:val="24"/>
          <w:szCs w:val="24"/>
          <w:lang w:val="es-MX"/>
        </w:rPr>
      </w:pPr>
    </w:p>
    <w:p w14:paraId="12DE2307" w14:textId="77777777" w:rsidR="00D65390" w:rsidRPr="006B5D06" w:rsidRDefault="00D65390" w:rsidP="00D65390">
      <w:pPr>
        <w:widowControl w:val="0"/>
        <w:autoSpaceDE w:val="0"/>
        <w:autoSpaceDN w:val="0"/>
        <w:adjustRightInd w:val="0"/>
        <w:spacing w:after="0" w:line="240" w:lineRule="auto"/>
        <w:jc w:val="both"/>
        <w:rPr>
          <w:rFonts w:ascii="Arial" w:hAnsi="Arial" w:cs="Arial"/>
          <w:i/>
          <w:iCs/>
          <w:sz w:val="24"/>
          <w:szCs w:val="24"/>
          <w:lang w:val="es-MX"/>
        </w:rPr>
      </w:pPr>
    </w:p>
    <w:p w14:paraId="3E45558F" w14:textId="77777777" w:rsidR="00D65390" w:rsidRPr="00596972" w:rsidRDefault="00D65390" w:rsidP="00B057C2">
      <w:pPr>
        <w:widowControl w:val="0"/>
        <w:autoSpaceDE w:val="0"/>
        <w:autoSpaceDN w:val="0"/>
        <w:adjustRightInd w:val="0"/>
        <w:spacing w:after="0" w:line="240" w:lineRule="auto"/>
        <w:jc w:val="both"/>
        <w:rPr>
          <w:rFonts w:ascii="Arial" w:hAnsi="Arial" w:cs="Arial"/>
          <w:i/>
          <w:iCs/>
          <w:sz w:val="24"/>
          <w:szCs w:val="24"/>
          <w:lang w:val="es-MX"/>
        </w:rPr>
      </w:pPr>
      <w:r w:rsidRPr="00596972">
        <w:rPr>
          <w:rFonts w:ascii="Arial" w:hAnsi="Arial" w:cs="Arial"/>
          <w:i/>
          <w:iCs/>
          <w:sz w:val="24"/>
          <w:szCs w:val="24"/>
          <w:lang w:val="es-MX"/>
        </w:rPr>
        <w:t>*Vea el Plan LEP del Título VI para el análisis LEP para los datos del Censo del Condado de Amador</w:t>
      </w:r>
    </w:p>
    <w:p w14:paraId="39165F3A" w14:textId="77777777" w:rsidR="00D65390" w:rsidRPr="00596972" w:rsidRDefault="00D65390" w:rsidP="00D65390">
      <w:pPr>
        <w:widowControl w:val="0"/>
        <w:autoSpaceDE w:val="0"/>
        <w:autoSpaceDN w:val="0"/>
        <w:adjustRightInd w:val="0"/>
        <w:spacing w:after="0" w:line="240" w:lineRule="auto"/>
        <w:jc w:val="both"/>
        <w:rPr>
          <w:rFonts w:ascii="Arial" w:hAnsi="Arial" w:cs="Arial"/>
          <w:sz w:val="24"/>
          <w:szCs w:val="24"/>
          <w:lang w:val="es-MX"/>
        </w:rPr>
      </w:pPr>
    </w:p>
    <w:p w14:paraId="2A501913" w14:textId="64FB3490" w:rsidR="00D65390" w:rsidRPr="00596972" w:rsidRDefault="00D65390" w:rsidP="00D65390">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El Gerente General de Amador Transit se encarga de implementar esta póliza.  El Título VI de Amador Transit se publicará en el sitio web de la agencia, dentro de las oficinas administrativas, dentro de los vehículos y en las paradas de alta demanda en todo el sistema.</w:t>
      </w:r>
    </w:p>
    <w:p w14:paraId="5DDEC20C" w14:textId="77777777" w:rsidR="00D65390" w:rsidRPr="00596972" w:rsidRDefault="00D65390" w:rsidP="00D65390">
      <w:pPr>
        <w:widowControl w:val="0"/>
        <w:autoSpaceDE w:val="0"/>
        <w:autoSpaceDN w:val="0"/>
        <w:adjustRightInd w:val="0"/>
        <w:spacing w:after="0" w:line="240" w:lineRule="auto"/>
        <w:jc w:val="both"/>
        <w:rPr>
          <w:rFonts w:ascii="Arial" w:hAnsi="Arial" w:cs="Arial"/>
          <w:sz w:val="24"/>
          <w:szCs w:val="24"/>
          <w:lang w:val="es-MX"/>
        </w:rPr>
      </w:pPr>
    </w:p>
    <w:p w14:paraId="36C40904" w14:textId="485832B9" w:rsidR="00D65390" w:rsidRPr="00596972" w:rsidRDefault="00D65390" w:rsidP="00D65390">
      <w:pPr>
        <w:rPr>
          <w:rFonts w:ascii="Arial" w:hAnsi="Arial" w:cs="Arial"/>
          <w:sz w:val="24"/>
          <w:szCs w:val="24"/>
          <w:lang w:val="es-MX"/>
        </w:rPr>
      </w:pPr>
      <w:r w:rsidRPr="00596972">
        <w:rPr>
          <w:rFonts w:ascii="Arial" w:hAnsi="Arial" w:cs="Arial"/>
          <w:sz w:val="24"/>
          <w:szCs w:val="24"/>
          <w:lang w:val="es-MX"/>
        </w:rPr>
        <w:t>El Reglamento se conservará en inglés y español.</w:t>
      </w:r>
    </w:p>
    <w:p w14:paraId="7AA29501" w14:textId="77777777" w:rsidR="007B2091" w:rsidRDefault="007B2091" w:rsidP="00FD0163">
      <w:pPr>
        <w:rPr>
          <w:rFonts w:ascii="Arial" w:hAnsi="Arial" w:cs="Arial"/>
          <w:b/>
          <w:sz w:val="24"/>
          <w:szCs w:val="24"/>
          <w:u w:val="single"/>
          <w:lang w:val="es-MX"/>
        </w:rPr>
      </w:pPr>
    </w:p>
    <w:p w14:paraId="1A4FD9FC" w14:textId="51BDD509" w:rsidR="00FD0163" w:rsidRPr="006B5D06" w:rsidRDefault="00FD0163" w:rsidP="006B5D06">
      <w:pPr>
        <w:jc w:val="center"/>
        <w:rPr>
          <w:rFonts w:ascii="Arial" w:hAnsi="Arial" w:cs="Arial"/>
          <w:b/>
          <w:sz w:val="28"/>
          <w:szCs w:val="28"/>
          <w:u w:val="single"/>
          <w:lang w:val="es-MX"/>
        </w:rPr>
      </w:pPr>
      <w:r w:rsidRPr="006B5D06">
        <w:rPr>
          <w:rFonts w:ascii="Arial" w:hAnsi="Arial" w:cs="Arial"/>
          <w:b/>
          <w:sz w:val="28"/>
          <w:szCs w:val="28"/>
          <w:u w:val="single"/>
          <w:lang w:val="es-MX"/>
        </w:rPr>
        <w:t>QUEJAS / JUICIOS Y APELACIONES</w:t>
      </w:r>
    </w:p>
    <w:p w14:paraId="046A5791" w14:textId="45302EB8" w:rsidR="00FD0163" w:rsidRPr="00596972" w:rsidRDefault="00FD0163" w:rsidP="00FD0163">
      <w:pPr>
        <w:rPr>
          <w:rFonts w:ascii="Arial" w:hAnsi="Arial" w:cs="Arial"/>
          <w:b/>
          <w:sz w:val="24"/>
          <w:szCs w:val="24"/>
          <w:lang w:val="es-MX"/>
        </w:rPr>
      </w:pPr>
      <w:r w:rsidRPr="00596972">
        <w:rPr>
          <w:rFonts w:ascii="Arial" w:hAnsi="Arial" w:cs="Arial"/>
          <w:b/>
          <w:sz w:val="24"/>
          <w:szCs w:val="24"/>
          <w:lang w:val="es-MX"/>
        </w:rPr>
        <w:t xml:space="preserve">Cómo Presentar una Queja de Título VI con Amador Transit:  </w:t>
      </w:r>
      <w:r w:rsidRPr="00596972">
        <w:rPr>
          <w:rFonts w:ascii="Arial" w:hAnsi="Arial" w:cs="Arial"/>
          <w:sz w:val="24"/>
          <w:szCs w:val="24"/>
          <w:lang w:val="es-MX"/>
        </w:rPr>
        <w:t xml:space="preserve">Cualquier persona que cree que él / ella, o como miembro de un grupo específico de personas, ha sido objeto de discriminación por motivos de raza, color, u origen nacional con respecto </w:t>
      </w:r>
      <w:r w:rsidR="00AD74A5" w:rsidRPr="00596972">
        <w:rPr>
          <w:rFonts w:ascii="Arial" w:hAnsi="Arial" w:cs="Arial"/>
          <w:sz w:val="24"/>
          <w:szCs w:val="24"/>
          <w:lang w:val="es-MX"/>
        </w:rPr>
        <w:t>a programas</w:t>
      </w:r>
      <w:r w:rsidRPr="00596972">
        <w:rPr>
          <w:rFonts w:ascii="Arial" w:hAnsi="Arial" w:cs="Arial"/>
          <w:sz w:val="24"/>
          <w:szCs w:val="24"/>
          <w:lang w:val="es-MX"/>
        </w:rPr>
        <w:t xml:space="preserve">, actividades, servicios u </w:t>
      </w:r>
      <w:r w:rsidR="00AD74A5" w:rsidRPr="00596972">
        <w:rPr>
          <w:rFonts w:ascii="Arial" w:hAnsi="Arial" w:cs="Arial"/>
          <w:sz w:val="24"/>
          <w:szCs w:val="24"/>
          <w:lang w:val="es-MX"/>
        </w:rPr>
        <w:t>otros beneficios relacionados</w:t>
      </w:r>
      <w:r w:rsidRPr="00596972">
        <w:rPr>
          <w:rFonts w:ascii="Arial" w:hAnsi="Arial" w:cs="Arial"/>
          <w:sz w:val="24"/>
          <w:szCs w:val="24"/>
          <w:lang w:val="es-MX"/>
        </w:rPr>
        <w:t xml:space="preserve"> a tránsito de Amador Transit, puede presentar una queja por escrito con Amador Transit. Una queja puede ser presentada por el individuo o por un representante. Una queja se debe presentar dentro de los 180 días después de la fecha de la supuesta discriminación, pero se recomienda a denunciantes presentar quejas</w:t>
      </w:r>
      <w:r w:rsidRPr="00596972">
        <w:rPr>
          <w:rFonts w:ascii="Arial" w:hAnsi="Arial" w:cs="Arial"/>
          <w:b/>
          <w:sz w:val="24"/>
          <w:szCs w:val="24"/>
          <w:lang w:val="es-MX"/>
        </w:rPr>
        <w:t xml:space="preserve"> </w:t>
      </w:r>
      <w:r w:rsidRPr="00596972">
        <w:rPr>
          <w:rFonts w:ascii="Arial" w:hAnsi="Arial" w:cs="Arial"/>
          <w:sz w:val="24"/>
          <w:szCs w:val="24"/>
          <w:lang w:val="es-MX"/>
        </w:rPr>
        <w:t>tan pronto como sea posible</w:t>
      </w:r>
      <w:r w:rsidRPr="00596972">
        <w:rPr>
          <w:rFonts w:ascii="Arial" w:hAnsi="Arial" w:cs="Arial"/>
          <w:b/>
          <w:sz w:val="24"/>
          <w:szCs w:val="24"/>
          <w:lang w:val="es-MX"/>
        </w:rPr>
        <w:t>.  Amador Transit investigará inmediatamente todas las denuncias presentadas bajo el Título VI, de conformidad con el presente Reglamento.</w:t>
      </w:r>
    </w:p>
    <w:p w14:paraId="7EADFFEF" w14:textId="77777777" w:rsidR="00FD0163" w:rsidRPr="00596972" w:rsidRDefault="00FD0163" w:rsidP="00FD0163">
      <w:pPr>
        <w:rPr>
          <w:rFonts w:ascii="Arial" w:hAnsi="Arial" w:cs="Arial"/>
          <w:b/>
          <w:sz w:val="24"/>
          <w:szCs w:val="24"/>
          <w:u w:val="single"/>
          <w:lang w:val="es-MX"/>
        </w:rPr>
      </w:pPr>
      <w:r w:rsidRPr="00596972">
        <w:rPr>
          <w:rFonts w:ascii="Arial" w:hAnsi="Arial" w:cs="Arial"/>
          <w:b/>
          <w:sz w:val="24"/>
          <w:szCs w:val="24"/>
          <w:u w:val="single"/>
          <w:lang w:val="es-MX"/>
        </w:rPr>
        <w:t>Queja debe incluir la siguiente información:</w:t>
      </w:r>
    </w:p>
    <w:p w14:paraId="5D07A30A" w14:textId="77777777" w:rsidR="00EB3F03" w:rsidRPr="00596972" w:rsidRDefault="00FD0163" w:rsidP="005D4323">
      <w:pPr>
        <w:pStyle w:val="ListParagraph"/>
        <w:numPr>
          <w:ilvl w:val="0"/>
          <w:numId w:val="18"/>
        </w:numPr>
        <w:rPr>
          <w:rFonts w:ascii="Arial" w:hAnsi="Arial" w:cs="Arial"/>
          <w:sz w:val="24"/>
          <w:szCs w:val="24"/>
          <w:lang w:val="es-MX"/>
        </w:rPr>
      </w:pPr>
      <w:r w:rsidRPr="00596972">
        <w:rPr>
          <w:rFonts w:ascii="Arial" w:hAnsi="Arial" w:cs="Arial"/>
          <w:sz w:val="24"/>
          <w:szCs w:val="24"/>
          <w:lang w:val="es-MX"/>
        </w:rPr>
        <w:t>La queja debe ser por escrito; firmado y fechado por el demandante o su representante antes de poder tomar cualquier acció</w:t>
      </w:r>
      <w:r w:rsidR="005D4323" w:rsidRPr="00596972">
        <w:rPr>
          <w:rFonts w:ascii="Arial" w:hAnsi="Arial" w:cs="Arial"/>
          <w:sz w:val="24"/>
          <w:szCs w:val="24"/>
          <w:lang w:val="es-MX"/>
        </w:rPr>
        <w:t>n</w:t>
      </w:r>
      <w:r w:rsidR="00EB3F03" w:rsidRPr="00596972">
        <w:rPr>
          <w:rFonts w:ascii="Arial" w:hAnsi="Arial" w:cs="Arial"/>
          <w:sz w:val="24"/>
          <w:szCs w:val="24"/>
          <w:lang w:val="es-MX"/>
        </w:rPr>
        <w:t>.</w:t>
      </w:r>
    </w:p>
    <w:p w14:paraId="378F0B16" w14:textId="77777777" w:rsidR="00EB3F03" w:rsidRPr="00596972" w:rsidRDefault="00EB3F03" w:rsidP="006607DB">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b)</w:t>
      </w:r>
      <w:r w:rsidRPr="00596972">
        <w:rPr>
          <w:rFonts w:ascii="Arial" w:hAnsi="Arial" w:cs="Arial"/>
          <w:sz w:val="24"/>
          <w:szCs w:val="24"/>
          <w:lang w:val="es-MX"/>
        </w:rPr>
        <w:tab/>
        <w:t>El denunciante deberá indicar, de la manera más completa posible, los hechos y circunstancias que rodean la presunta discriminación, incluidos el nombre y la dirección del denunciante, la fecha, hora y lugar del incidente.  Las quejas deben incluir una descripción del programa, actividad o servicio en el que ocurrió la supuesta discriminación.</w:t>
      </w:r>
    </w:p>
    <w:p w14:paraId="2F3D3BA1" w14:textId="05A92014" w:rsidR="00EB3F03" w:rsidRPr="00596972" w:rsidRDefault="00EB3F03" w:rsidP="00EB3F03">
      <w:pPr>
        <w:widowControl w:val="0"/>
        <w:autoSpaceDE w:val="0"/>
        <w:autoSpaceDN w:val="0"/>
        <w:adjustRightInd w:val="0"/>
        <w:spacing w:after="0" w:line="240" w:lineRule="auto"/>
        <w:jc w:val="both"/>
        <w:rPr>
          <w:rFonts w:ascii="Arial" w:hAnsi="Arial" w:cs="Arial"/>
          <w:sz w:val="24"/>
          <w:szCs w:val="24"/>
          <w:lang w:val="es-MX"/>
        </w:rPr>
      </w:pPr>
    </w:p>
    <w:p w14:paraId="7BF7D9B2" w14:textId="34DCBC4E" w:rsidR="00EB3F03" w:rsidRPr="00596972" w:rsidRDefault="00EB3F03" w:rsidP="002C26BA">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Se puede usar un </w:t>
      </w:r>
      <w:r w:rsidRPr="00596972">
        <w:rPr>
          <w:rFonts w:ascii="Arial" w:hAnsi="Arial" w:cs="Arial"/>
          <w:i/>
          <w:sz w:val="24"/>
          <w:szCs w:val="24"/>
          <w:lang w:val="es-MX"/>
        </w:rPr>
        <w:t>Formulario de Queja</w:t>
      </w:r>
      <w:r w:rsidRPr="00596972">
        <w:rPr>
          <w:rFonts w:ascii="Arial" w:hAnsi="Arial" w:cs="Arial"/>
          <w:sz w:val="24"/>
          <w:szCs w:val="24"/>
          <w:lang w:val="es-MX"/>
        </w:rPr>
        <w:t xml:space="preserve"> (Anexo B) para presentar una queja del Título VI ante Amador Transit.   Un </w:t>
      </w:r>
      <w:r w:rsidRPr="00596972">
        <w:rPr>
          <w:rFonts w:ascii="Arial" w:hAnsi="Arial" w:cs="Arial"/>
          <w:i/>
          <w:sz w:val="24"/>
          <w:szCs w:val="24"/>
          <w:lang w:val="es-MX"/>
        </w:rPr>
        <w:t>formulario de queja</w:t>
      </w:r>
      <w:r w:rsidRPr="00596972">
        <w:rPr>
          <w:rFonts w:ascii="Arial" w:hAnsi="Arial" w:cs="Arial"/>
          <w:sz w:val="24"/>
          <w:szCs w:val="24"/>
          <w:lang w:val="es-MX"/>
        </w:rPr>
        <w:t xml:space="preserve"> se realiza en un formato accesible previa solicitud.  Se </w:t>
      </w:r>
      <w:r w:rsidRPr="00596972">
        <w:rPr>
          <w:rFonts w:ascii="Arial" w:hAnsi="Arial" w:cs="Arial"/>
          <w:i/>
          <w:sz w:val="24"/>
          <w:szCs w:val="24"/>
          <w:lang w:val="es-MX"/>
        </w:rPr>
        <w:t>puede obtener un formulario de queja</w:t>
      </w:r>
      <w:r w:rsidRPr="00596972">
        <w:rPr>
          <w:rFonts w:ascii="Arial" w:hAnsi="Arial" w:cs="Arial"/>
          <w:sz w:val="24"/>
          <w:szCs w:val="24"/>
          <w:lang w:val="es-MX"/>
        </w:rPr>
        <w:t xml:space="preserve"> en:</w:t>
      </w:r>
    </w:p>
    <w:p w14:paraId="448E9577" w14:textId="77777777" w:rsidR="00EB3F03" w:rsidRPr="00596972" w:rsidRDefault="00EB3F03" w:rsidP="00EB3F03">
      <w:pPr>
        <w:widowControl w:val="0"/>
        <w:autoSpaceDE w:val="0"/>
        <w:autoSpaceDN w:val="0"/>
        <w:adjustRightInd w:val="0"/>
        <w:spacing w:after="0" w:line="240" w:lineRule="auto"/>
        <w:jc w:val="both"/>
        <w:rPr>
          <w:rFonts w:ascii="Arial" w:hAnsi="Arial" w:cs="Arial"/>
          <w:sz w:val="24"/>
          <w:szCs w:val="24"/>
          <w:lang w:val="es-MX"/>
        </w:rPr>
      </w:pPr>
    </w:p>
    <w:p w14:paraId="2D08CAD3" w14:textId="72FF7EE5" w:rsidR="00EB3F03" w:rsidRPr="00596972" w:rsidRDefault="00EB3F03" w:rsidP="00EB3F03">
      <w:pPr>
        <w:pStyle w:val="ListParagraph"/>
        <w:widowControl w:val="0"/>
        <w:numPr>
          <w:ilvl w:val="0"/>
          <w:numId w:val="22"/>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Sitio web de Amador Transit </w:t>
      </w:r>
      <w:hyperlink r:id="rId8" w:history="1">
        <w:r w:rsidRPr="00596972">
          <w:rPr>
            <w:rStyle w:val="Hyperlink"/>
            <w:rFonts w:ascii="Arial" w:hAnsi="Arial" w:cs="Arial"/>
            <w:sz w:val="24"/>
            <w:szCs w:val="24"/>
            <w:lang w:val="es-MX"/>
          </w:rPr>
          <w:t>www.amadortransit.com</w:t>
        </w:r>
      </w:hyperlink>
    </w:p>
    <w:p w14:paraId="4559DD44" w14:textId="77777777" w:rsidR="00EB3F03" w:rsidRPr="00596972" w:rsidRDefault="00EB3F03" w:rsidP="00EB3F03">
      <w:pPr>
        <w:widowControl w:val="0"/>
        <w:autoSpaceDE w:val="0"/>
        <w:autoSpaceDN w:val="0"/>
        <w:adjustRightInd w:val="0"/>
        <w:spacing w:after="0" w:line="240" w:lineRule="auto"/>
        <w:jc w:val="both"/>
        <w:rPr>
          <w:rFonts w:ascii="Arial" w:hAnsi="Arial" w:cs="Arial"/>
          <w:sz w:val="24"/>
          <w:szCs w:val="24"/>
          <w:lang w:val="es-MX"/>
        </w:rPr>
      </w:pPr>
    </w:p>
    <w:p w14:paraId="238A40AA" w14:textId="5649A3FD" w:rsidR="00EB3F03" w:rsidRPr="00596972" w:rsidRDefault="00EB3F03" w:rsidP="00EB3F03">
      <w:pPr>
        <w:pStyle w:val="ListParagraph"/>
        <w:widowControl w:val="0"/>
        <w:numPr>
          <w:ilvl w:val="0"/>
          <w:numId w:val="22"/>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Llamando a Amador Transit al (209) 267-9395 y </w:t>
      </w:r>
      <w:r w:rsidRPr="00596972">
        <w:rPr>
          <w:rFonts w:ascii="Arial" w:hAnsi="Arial" w:cs="Arial"/>
          <w:i/>
          <w:sz w:val="24"/>
          <w:szCs w:val="24"/>
          <w:lang w:val="es-MX"/>
        </w:rPr>
        <w:t xml:space="preserve">se le enviará un </w:t>
      </w:r>
      <w:r w:rsidRPr="00596972">
        <w:rPr>
          <w:rFonts w:ascii="Arial" w:hAnsi="Arial" w:cs="Arial"/>
          <w:sz w:val="24"/>
          <w:szCs w:val="24"/>
          <w:lang w:val="es-MX"/>
        </w:rPr>
        <w:t>formulario de queja por correo.</w:t>
      </w:r>
    </w:p>
    <w:p w14:paraId="09DF6DC3" w14:textId="77777777" w:rsidR="00EB3F03" w:rsidRPr="00596972" w:rsidRDefault="00EB3F03" w:rsidP="00EB3F03">
      <w:pPr>
        <w:widowControl w:val="0"/>
        <w:autoSpaceDE w:val="0"/>
        <w:autoSpaceDN w:val="0"/>
        <w:adjustRightInd w:val="0"/>
        <w:spacing w:after="0" w:line="240" w:lineRule="auto"/>
        <w:jc w:val="both"/>
        <w:rPr>
          <w:rFonts w:ascii="Arial" w:hAnsi="Arial" w:cs="Arial"/>
          <w:sz w:val="24"/>
          <w:szCs w:val="24"/>
          <w:lang w:val="es-MX"/>
        </w:rPr>
      </w:pPr>
    </w:p>
    <w:p w14:paraId="4C010575" w14:textId="243AC73C" w:rsidR="00EB3F03" w:rsidRPr="00596972" w:rsidRDefault="00EB3F03" w:rsidP="00EB3F03">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c)</w:t>
      </w:r>
      <w:r w:rsidRPr="00596972">
        <w:rPr>
          <w:rFonts w:ascii="Arial" w:hAnsi="Arial" w:cs="Arial"/>
          <w:sz w:val="24"/>
          <w:szCs w:val="24"/>
          <w:lang w:val="es-MX"/>
        </w:rPr>
        <w:tab/>
        <w:t xml:space="preserve">Recogiendo un formulario de </w:t>
      </w:r>
      <w:r w:rsidRPr="00596972">
        <w:rPr>
          <w:rFonts w:ascii="Arial" w:hAnsi="Arial" w:cs="Arial"/>
          <w:i/>
          <w:sz w:val="24"/>
          <w:szCs w:val="24"/>
          <w:lang w:val="es-MX"/>
        </w:rPr>
        <w:t>queja</w:t>
      </w:r>
      <w:r w:rsidRPr="00596972">
        <w:rPr>
          <w:rFonts w:ascii="Arial" w:hAnsi="Arial" w:cs="Arial"/>
          <w:sz w:val="24"/>
          <w:szCs w:val="24"/>
          <w:lang w:val="es-MX"/>
        </w:rPr>
        <w:t xml:space="preserve"> en 11400 American Legion Drive, Jackson CA 95642.</w:t>
      </w:r>
    </w:p>
    <w:p w14:paraId="0BF16935" w14:textId="48111DFA" w:rsidR="00EB3F03" w:rsidRPr="00596972" w:rsidRDefault="00EB3F03" w:rsidP="00380C96">
      <w:pPr>
        <w:rPr>
          <w:rFonts w:ascii="Arial" w:hAnsi="Arial" w:cs="Arial"/>
          <w:sz w:val="24"/>
          <w:szCs w:val="24"/>
          <w:lang w:val="es-MX"/>
        </w:rPr>
      </w:pPr>
      <w:r w:rsidRPr="00596972">
        <w:rPr>
          <w:rFonts w:ascii="Arial" w:hAnsi="Arial" w:cs="Arial"/>
          <w:sz w:val="24"/>
          <w:szCs w:val="24"/>
          <w:lang w:val="es-MX"/>
        </w:rPr>
        <w:t>Si la queja es recibida por alguien además del Gerente de Amador Transit, la persona que recibe la queja deberá enviarla al Gerente General o a su designado tan pronto como sea posible, pero a más tardar dos (2) días hábiles después de la recepción. El Gerente General proporcionará inmediatamente una copia de la queja al presidente de la Junta Directiva del programa, actividad o servicio que se identifique como fuera de cumplimiento.</w:t>
      </w:r>
    </w:p>
    <w:p w14:paraId="59536974" w14:textId="77777777" w:rsidR="00EB3F03" w:rsidRPr="00596972" w:rsidRDefault="00EB3F03" w:rsidP="007F55A1">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lastRenderedPageBreak/>
        <w:t>Procedimientos de Amador Transit para investigar quejas</w:t>
      </w:r>
    </w:p>
    <w:p w14:paraId="70015BCF" w14:textId="77777777" w:rsidR="00EB3F03" w:rsidRPr="00596972" w:rsidRDefault="00EB3F03" w:rsidP="007F55A1">
      <w:pPr>
        <w:widowControl w:val="0"/>
        <w:autoSpaceDE w:val="0"/>
        <w:autoSpaceDN w:val="0"/>
        <w:adjustRightInd w:val="0"/>
        <w:spacing w:after="0" w:line="240" w:lineRule="auto"/>
        <w:jc w:val="both"/>
        <w:rPr>
          <w:rFonts w:ascii="Arial" w:hAnsi="Arial" w:cs="Arial"/>
          <w:sz w:val="24"/>
          <w:szCs w:val="24"/>
          <w:lang w:val="es-MX"/>
        </w:rPr>
      </w:pPr>
    </w:p>
    <w:p w14:paraId="7F2BF7C7" w14:textId="77777777" w:rsidR="00EB3F03" w:rsidRPr="00596972" w:rsidRDefault="00EB3F03" w:rsidP="007F55A1">
      <w:pPr>
        <w:rPr>
          <w:rFonts w:ascii="Arial" w:hAnsi="Arial" w:cs="Arial"/>
          <w:b/>
          <w:bCs/>
          <w:sz w:val="24"/>
          <w:szCs w:val="24"/>
          <w:lang w:val="es-MX"/>
        </w:rPr>
      </w:pPr>
      <w:r w:rsidRPr="00596972">
        <w:rPr>
          <w:rFonts w:ascii="Arial" w:hAnsi="Arial" w:cs="Arial"/>
          <w:sz w:val="24"/>
          <w:szCs w:val="24"/>
          <w:lang w:val="es-MX"/>
        </w:rPr>
        <w:t>El Gerente General o su designado investigará con prontitud la queja alegada y preparará una respuesta por escrito tan pronto como sea posible, pero a más tardar diez (10) días hábiles después de recibir la queja.  El Gerente General o su designado puede consultar con el personal apropiado en la preparación de su respuesta a la queja.</w:t>
      </w:r>
    </w:p>
    <w:p w14:paraId="3BDD374D" w14:textId="77777777" w:rsidR="00EB3F03" w:rsidRPr="00596972" w:rsidRDefault="00EB3F03" w:rsidP="004C0A99">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Esfuerzos para ponerse en contacto con el demandante</w:t>
      </w:r>
    </w:p>
    <w:p w14:paraId="309F46D6" w14:textId="77777777" w:rsidR="00EB3F03" w:rsidRPr="00596972" w:rsidRDefault="00EB3F03" w:rsidP="004C0A99">
      <w:pPr>
        <w:widowControl w:val="0"/>
        <w:autoSpaceDE w:val="0"/>
        <w:autoSpaceDN w:val="0"/>
        <w:adjustRightInd w:val="0"/>
        <w:spacing w:after="0" w:line="240" w:lineRule="auto"/>
        <w:jc w:val="both"/>
        <w:rPr>
          <w:rFonts w:ascii="Arial" w:hAnsi="Arial" w:cs="Arial"/>
          <w:sz w:val="24"/>
          <w:szCs w:val="24"/>
          <w:lang w:val="es-MX"/>
        </w:rPr>
      </w:pPr>
    </w:p>
    <w:p w14:paraId="14E8AC8A" w14:textId="696D4C9E" w:rsidR="00EB3F03" w:rsidRPr="00596972" w:rsidRDefault="00EB3F03" w:rsidP="00EB3F0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El Gerente General o su designado hará todo lo posible para hablar (reunión o conversación telefónica) con el demandante, momento en el cual el demandante puede dar evidencia escrita u oral que respalde la alegación de que sus derechos bajo el Título VI han sido violados. El Gerente General o su designado revisará y considerará toda la información proporcionada por el demandante, si corresponde, y cualquier otra evidencia disponible con respecto a las alegaciones de la queja.  El Gerente General o su designado preparará un informe escrito de sus hallazgos y si se necesitan medidas correctivas; y un calendario para la conclusión de dicha acción. </w:t>
      </w:r>
    </w:p>
    <w:p w14:paraId="120F1DCC" w14:textId="77777777" w:rsidR="00B30806" w:rsidRPr="00596972" w:rsidRDefault="00B30806" w:rsidP="00B30806">
      <w:pPr>
        <w:widowControl w:val="0"/>
        <w:autoSpaceDE w:val="0"/>
        <w:autoSpaceDN w:val="0"/>
        <w:adjustRightInd w:val="0"/>
        <w:spacing w:after="0" w:line="240" w:lineRule="auto"/>
        <w:jc w:val="both"/>
        <w:rPr>
          <w:rFonts w:ascii="Arial" w:hAnsi="Arial" w:cs="Arial"/>
          <w:b/>
          <w:sz w:val="24"/>
          <w:szCs w:val="24"/>
          <w:u w:val="single"/>
          <w:lang w:val="es-MX"/>
        </w:rPr>
      </w:pPr>
    </w:p>
    <w:p w14:paraId="547F45F9" w14:textId="77777777" w:rsidR="00B30806" w:rsidRPr="00596972" w:rsidRDefault="00B30806" w:rsidP="00F204C7">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Finalización de la investigación</w:t>
      </w:r>
    </w:p>
    <w:p w14:paraId="31AC3288" w14:textId="77777777" w:rsidR="00B30806" w:rsidRPr="00596972" w:rsidRDefault="00B30806" w:rsidP="00F204C7">
      <w:pPr>
        <w:widowControl w:val="0"/>
        <w:autoSpaceDE w:val="0"/>
        <w:autoSpaceDN w:val="0"/>
        <w:adjustRightInd w:val="0"/>
        <w:spacing w:after="0" w:line="240" w:lineRule="auto"/>
        <w:jc w:val="both"/>
        <w:rPr>
          <w:rFonts w:ascii="Arial" w:hAnsi="Arial" w:cs="Arial"/>
          <w:sz w:val="24"/>
          <w:szCs w:val="24"/>
          <w:lang w:val="es-MX"/>
        </w:rPr>
      </w:pPr>
    </w:p>
    <w:p w14:paraId="2B8B3F8B" w14:textId="4AA11C5C" w:rsidR="00B30806" w:rsidRPr="00596972" w:rsidRDefault="00B30806" w:rsidP="00B30806">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Tan pronto como sea práctico, pero a más tardar veinte (20) días hábiles después de la recepción de la queja inicial, el Gerente General o su designado informará al reclamante de su hallazgo y cualquier acción correctiva que deba tomarse como resultado de la queja, junto con el cronograma para completar dicha acción.</w:t>
      </w:r>
    </w:p>
    <w:p w14:paraId="18116F18" w14:textId="77777777" w:rsidR="00B30806" w:rsidRPr="00596972" w:rsidRDefault="00B30806" w:rsidP="00B30806">
      <w:pPr>
        <w:widowControl w:val="0"/>
        <w:autoSpaceDE w:val="0"/>
        <w:autoSpaceDN w:val="0"/>
        <w:adjustRightInd w:val="0"/>
        <w:spacing w:after="0" w:line="240" w:lineRule="auto"/>
        <w:jc w:val="both"/>
        <w:rPr>
          <w:rFonts w:ascii="Arial" w:hAnsi="Arial" w:cs="Arial"/>
          <w:sz w:val="24"/>
          <w:szCs w:val="24"/>
          <w:lang w:val="es-MX"/>
        </w:rPr>
      </w:pPr>
    </w:p>
    <w:p w14:paraId="6B5A48A2" w14:textId="77777777" w:rsidR="00B30806" w:rsidRPr="00596972" w:rsidRDefault="00B30806" w:rsidP="00FF6949">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Apelación a la presidencia</w:t>
      </w:r>
    </w:p>
    <w:p w14:paraId="01A1543C" w14:textId="77777777" w:rsidR="00B30806" w:rsidRPr="00596972" w:rsidRDefault="00B30806" w:rsidP="00FF6949">
      <w:pPr>
        <w:widowControl w:val="0"/>
        <w:autoSpaceDE w:val="0"/>
        <w:autoSpaceDN w:val="0"/>
        <w:adjustRightInd w:val="0"/>
        <w:spacing w:after="0" w:line="240" w:lineRule="auto"/>
        <w:jc w:val="both"/>
        <w:rPr>
          <w:rFonts w:ascii="Arial" w:hAnsi="Arial" w:cs="Arial"/>
          <w:sz w:val="24"/>
          <w:szCs w:val="24"/>
          <w:lang w:val="es-MX"/>
        </w:rPr>
      </w:pPr>
    </w:p>
    <w:p w14:paraId="25292C22" w14:textId="7F2FA3AC" w:rsidR="00B30806" w:rsidRPr="00596972" w:rsidRDefault="00B30806" w:rsidP="00FF6949">
      <w:pPr>
        <w:rPr>
          <w:rFonts w:ascii="Arial" w:hAnsi="Arial" w:cs="Arial"/>
          <w:sz w:val="24"/>
          <w:szCs w:val="24"/>
          <w:lang w:val="es-MX"/>
        </w:rPr>
      </w:pPr>
      <w:r w:rsidRPr="00596972">
        <w:rPr>
          <w:rFonts w:ascii="Arial" w:hAnsi="Arial" w:cs="Arial"/>
          <w:sz w:val="24"/>
          <w:szCs w:val="24"/>
          <w:lang w:val="es-MX"/>
        </w:rPr>
        <w:t>Si el demandante no está satisfecho con los hallazgos y/o la acción del Gerente de Amador Transit o su designado, entonces el demandante puede presentar sus quejas al presidente de la Junta Directiva o a la Oficina de Derechos Civiles de la FTA.</w:t>
      </w:r>
    </w:p>
    <w:p w14:paraId="75A1491D" w14:textId="77777777" w:rsidR="000927A3" w:rsidRPr="00596972" w:rsidRDefault="000927A3" w:rsidP="00312880">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Proceso de apelación</w:t>
      </w:r>
    </w:p>
    <w:p w14:paraId="477EC742" w14:textId="77777777" w:rsidR="000927A3" w:rsidRPr="00596972" w:rsidRDefault="000927A3" w:rsidP="00312880">
      <w:pPr>
        <w:widowControl w:val="0"/>
        <w:autoSpaceDE w:val="0"/>
        <w:autoSpaceDN w:val="0"/>
        <w:adjustRightInd w:val="0"/>
        <w:spacing w:after="0" w:line="240" w:lineRule="auto"/>
        <w:jc w:val="both"/>
        <w:rPr>
          <w:rFonts w:ascii="Arial" w:hAnsi="Arial" w:cs="Arial"/>
          <w:b/>
          <w:sz w:val="24"/>
          <w:szCs w:val="24"/>
          <w:u w:val="single"/>
          <w:lang w:val="es-MX"/>
        </w:rPr>
      </w:pPr>
    </w:p>
    <w:p w14:paraId="65AF1434" w14:textId="3C446810" w:rsidR="000927A3" w:rsidRPr="00596972" w:rsidRDefault="000927A3" w:rsidP="00312880">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Si el demandante decide presentar su queja ante el presidente de la Junta Directiva, entonces la queja y cualquier documentación de respaldo deben presentarse dentro de los cinco (5) días hábiles posteriores a la recepción de los resultados de la investigación del Gerente General, con el presidente de la Junta Directiva proporcionándola al Gerente General en las Oficinas Administrativas de Tránsito de Amador.  Tras la revisión del expediente, el presidente de la Junta Directiva notificará al demandante qué acciones, si las hubiera, se tomarán como resultado de la revisión por parte del presidente dentro de los diez (10) días hábiles posteriores a la notificación del presidente de que el demandante no está satisfecho con los resultados de la investigación del Gerente General. La decisión del presidente de la Junta Directiva de Amador Transit será </w:t>
      </w:r>
      <w:r w:rsidRPr="00596972">
        <w:rPr>
          <w:rFonts w:ascii="Arial" w:hAnsi="Arial" w:cs="Arial"/>
          <w:sz w:val="24"/>
          <w:szCs w:val="24"/>
          <w:lang w:val="es-MX"/>
        </w:rPr>
        <w:lastRenderedPageBreak/>
        <w:t>definitiva.</w:t>
      </w:r>
    </w:p>
    <w:p w14:paraId="4B38A139" w14:textId="77777777" w:rsidR="000927A3" w:rsidRPr="00596972" w:rsidRDefault="000927A3" w:rsidP="000927A3">
      <w:pPr>
        <w:widowControl w:val="0"/>
        <w:autoSpaceDE w:val="0"/>
        <w:autoSpaceDN w:val="0"/>
        <w:adjustRightInd w:val="0"/>
        <w:spacing w:after="0" w:line="240" w:lineRule="auto"/>
        <w:jc w:val="both"/>
        <w:rPr>
          <w:rFonts w:ascii="Arial" w:hAnsi="Arial" w:cs="Arial"/>
          <w:b/>
          <w:sz w:val="24"/>
          <w:szCs w:val="24"/>
          <w:u w:val="single"/>
          <w:lang w:val="es-MX"/>
        </w:rPr>
      </w:pPr>
    </w:p>
    <w:p w14:paraId="5E422C76" w14:textId="77777777" w:rsidR="000927A3" w:rsidRPr="00596972" w:rsidRDefault="000927A3" w:rsidP="00595327">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Exención de línea de tiempo</w:t>
      </w:r>
    </w:p>
    <w:p w14:paraId="2BB0A54D" w14:textId="77777777" w:rsidR="000927A3" w:rsidRPr="00596972" w:rsidRDefault="000927A3" w:rsidP="00595327">
      <w:pPr>
        <w:widowControl w:val="0"/>
        <w:autoSpaceDE w:val="0"/>
        <w:autoSpaceDN w:val="0"/>
        <w:adjustRightInd w:val="0"/>
        <w:spacing w:after="0" w:line="240" w:lineRule="auto"/>
        <w:jc w:val="both"/>
        <w:rPr>
          <w:rFonts w:ascii="Arial" w:hAnsi="Arial" w:cs="Arial"/>
          <w:sz w:val="24"/>
          <w:szCs w:val="24"/>
          <w:lang w:val="es-MX"/>
        </w:rPr>
      </w:pPr>
    </w:p>
    <w:p w14:paraId="32C24D2C" w14:textId="77777777" w:rsidR="000927A3" w:rsidRPr="00596972" w:rsidRDefault="000927A3" w:rsidP="00595327">
      <w:pPr>
        <w:rPr>
          <w:rFonts w:ascii="Arial" w:hAnsi="Arial" w:cs="Arial"/>
          <w:sz w:val="24"/>
          <w:szCs w:val="24"/>
          <w:lang w:val="es-MX"/>
        </w:rPr>
      </w:pPr>
      <w:r w:rsidRPr="00596972">
        <w:rPr>
          <w:rFonts w:ascii="Arial" w:hAnsi="Arial" w:cs="Arial"/>
          <w:sz w:val="24"/>
          <w:szCs w:val="24"/>
          <w:lang w:val="es-MX"/>
        </w:rPr>
        <w:t>Cualquier cronograma establecido en este documento puede ser extendido por el Gerente General previa demostración de una buena causa.</w:t>
      </w:r>
    </w:p>
    <w:p w14:paraId="7FE1BE70" w14:textId="77777777" w:rsidR="000927A3" w:rsidRPr="00596972" w:rsidRDefault="000927A3" w:rsidP="00F44B9C">
      <w:pPr>
        <w:widowControl w:val="0"/>
        <w:autoSpaceDE w:val="0"/>
        <w:autoSpaceDN w:val="0"/>
        <w:adjustRightInd w:val="0"/>
        <w:spacing w:after="0" w:line="240" w:lineRule="auto"/>
        <w:jc w:val="both"/>
        <w:rPr>
          <w:rFonts w:ascii="Arial" w:hAnsi="Arial" w:cs="Arial"/>
          <w:b/>
          <w:sz w:val="24"/>
          <w:szCs w:val="24"/>
          <w:u w:val="single"/>
          <w:lang w:val="es-MX"/>
        </w:rPr>
      </w:pPr>
      <w:bookmarkStart w:id="0" w:name="_Hlk141439966"/>
      <w:r w:rsidRPr="00596972">
        <w:rPr>
          <w:rFonts w:ascii="Arial" w:hAnsi="Arial" w:cs="Arial"/>
          <w:b/>
          <w:sz w:val="24"/>
          <w:szCs w:val="24"/>
          <w:u w:val="single"/>
          <w:lang w:val="es-MX"/>
        </w:rPr>
        <w:t>APLICABILIDAD</w:t>
      </w:r>
    </w:p>
    <w:p w14:paraId="1253C77A" w14:textId="77777777" w:rsidR="000927A3" w:rsidRPr="00596972" w:rsidRDefault="000927A3" w:rsidP="00F44B9C">
      <w:pPr>
        <w:widowControl w:val="0"/>
        <w:autoSpaceDE w:val="0"/>
        <w:autoSpaceDN w:val="0"/>
        <w:adjustRightInd w:val="0"/>
        <w:spacing w:after="0" w:line="240" w:lineRule="auto"/>
        <w:jc w:val="both"/>
        <w:rPr>
          <w:rFonts w:ascii="Arial" w:hAnsi="Arial" w:cs="Arial"/>
          <w:sz w:val="24"/>
          <w:szCs w:val="24"/>
          <w:lang w:val="es-MX"/>
        </w:rPr>
      </w:pPr>
    </w:p>
    <w:p w14:paraId="33185662" w14:textId="77777777" w:rsidR="000927A3" w:rsidRPr="00596972" w:rsidRDefault="000927A3" w:rsidP="00F44B9C">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Esta política es aplicable a todos los empleados de Amador Transit, miembros del público y todos los contratistas contratados por Amador Transit.  </w:t>
      </w:r>
    </w:p>
    <w:p w14:paraId="47B6B6E2" w14:textId="77777777" w:rsidR="000927A3" w:rsidRPr="00596972" w:rsidRDefault="000927A3" w:rsidP="00F44B9C">
      <w:pPr>
        <w:widowControl w:val="0"/>
        <w:autoSpaceDE w:val="0"/>
        <w:autoSpaceDN w:val="0"/>
        <w:adjustRightInd w:val="0"/>
        <w:spacing w:after="0" w:line="240" w:lineRule="auto"/>
        <w:jc w:val="both"/>
        <w:rPr>
          <w:rFonts w:ascii="Arial" w:hAnsi="Arial" w:cs="Arial"/>
          <w:sz w:val="24"/>
          <w:szCs w:val="24"/>
          <w:lang w:val="es-MX"/>
        </w:rPr>
      </w:pPr>
    </w:p>
    <w:p w14:paraId="4E1C11B7" w14:textId="651B27C2"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El incumplimiento de una política y procedimiento por parte de un empleado de Amador Transit someterá a dicho empleado a medidas disciplinarias que pueden incluir la terminación del empleo.</w:t>
      </w:r>
    </w:p>
    <w:bookmarkEnd w:id="0"/>
    <w:p w14:paraId="35E17601" w14:textId="77777777" w:rsidR="006B5D06" w:rsidRDefault="006B5D06" w:rsidP="002009FE">
      <w:pPr>
        <w:widowControl w:val="0"/>
        <w:autoSpaceDE w:val="0"/>
        <w:autoSpaceDN w:val="0"/>
        <w:adjustRightInd w:val="0"/>
        <w:spacing w:after="0" w:line="240" w:lineRule="auto"/>
        <w:jc w:val="both"/>
        <w:rPr>
          <w:rFonts w:ascii="Arial" w:hAnsi="Arial" w:cs="Arial"/>
          <w:b/>
          <w:sz w:val="24"/>
          <w:szCs w:val="24"/>
          <w:u w:val="single"/>
          <w:lang w:val="es-MX"/>
        </w:rPr>
      </w:pPr>
    </w:p>
    <w:p w14:paraId="516F3E9D" w14:textId="0BFE4D20" w:rsidR="0001568F" w:rsidRPr="00596972" w:rsidRDefault="0001568F" w:rsidP="002009FE">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DEFINICIONES</w:t>
      </w:r>
    </w:p>
    <w:p w14:paraId="33C1F21D" w14:textId="77777777" w:rsidR="0001568F" w:rsidRPr="00596972" w:rsidRDefault="0001568F" w:rsidP="002009FE">
      <w:pPr>
        <w:widowControl w:val="0"/>
        <w:autoSpaceDE w:val="0"/>
        <w:autoSpaceDN w:val="0"/>
        <w:adjustRightInd w:val="0"/>
        <w:spacing w:after="0" w:line="240" w:lineRule="auto"/>
        <w:jc w:val="both"/>
        <w:rPr>
          <w:rFonts w:ascii="Arial" w:hAnsi="Arial" w:cs="Arial"/>
          <w:sz w:val="24"/>
          <w:szCs w:val="24"/>
          <w:lang w:val="es-MX"/>
        </w:rPr>
      </w:pPr>
    </w:p>
    <w:p w14:paraId="32721DA6" w14:textId="77777777" w:rsidR="0001568F" w:rsidRPr="00596972" w:rsidRDefault="0001568F" w:rsidP="002009FE">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"Efecto adverso"</w:t>
      </w:r>
      <w:r w:rsidRPr="00596972">
        <w:rPr>
          <w:rFonts w:ascii="Arial" w:hAnsi="Arial" w:cs="Arial"/>
          <w:sz w:val="24"/>
          <w:szCs w:val="24"/>
          <w:lang w:val="es-MX"/>
        </w:rPr>
        <w:t xml:space="preserve"> significa tener un efecto dañino o no deseado.</w:t>
      </w:r>
    </w:p>
    <w:p w14:paraId="615B0E0E"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7D370733" w14:textId="7552A953"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"Discriminación"</w:t>
      </w:r>
      <w:r w:rsidRPr="00596972">
        <w:rPr>
          <w:rFonts w:ascii="Arial" w:hAnsi="Arial" w:cs="Arial"/>
          <w:sz w:val="24"/>
          <w:szCs w:val="24"/>
          <w:lang w:val="es-MX"/>
        </w:rPr>
        <w:t xml:space="preserve"> se refiere a cualquier acto o inacción, ya sea intencional o no, en cualquier programa o actividad de un receptor, subreceptor o contratista de ayuda federal que resulte en un trato desigual, un impacto dispar o perpetúe los efectos de la discriminación previa basada en raza, color, origen nacional, edad, sexo, orientación sexual o identidad de género.</w:t>
      </w:r>
    </w:p>
    <w:p w14:paraId="431C20BE"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43F70586" w14:textId="769BB121" w:rsidR="0001568F" w:rsidRPr="00596972" w:rsidRDefault="0001568F" w:rsidP="00C60F5D">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 xml:space="preserve">"Identidad de género" </w:t>
      </w:r>
      <w:r w:rsidRPr="00596972">
        <w:rPr>
          <w:rFonts w:ascii="Arial" w:hAnsi="Arial" w:cs="Arial"/>
          <w:bCs/>
          <w:iCs/>
          <w:sz w:val="24"/>
          <w:szCs w:val="24"/>
          <w:lang w:val="es-MX"/>
        </w:rPr>
        <w:t>se</w:t>
      </w:r>
      <w:r w:rsidRPr="00596972">
        <w:rPr>
          <w:rFonts w:ascii="Arial" w:hAnsi="Arial" w:cs="Arial"/>
          <w:b/>
          <w:i/>
          <w:sz w:val="24"/>
          <w:szCs w:val="24"/>
          <w:lang w:val="es-MX"/>
        </w:rPr>
        <w:t xml:space="preserve"> </w:t>
      </w:r>
      <w:r w:rsidRPr="00596972">
        <w:rPr>
          <w:rFonts w:ascii="Arial" w:hAnsi="Arial" w:cs="Arial"/>
          <w:sz w:val="24"/>
          <w:szCs w:val="24"/>
          <w:lang w:val="es-MX"/>
        </w:rPr>
        <w:t>refiere al género de un individuo, o la falta de él, con el que una persona se identifica a sí misma.  No se basa necesariamente en hechos biológicos, ya sean reales o percibidos, no siempre se basa en la orientación sexual.  Las identidades de género entre las que uno puede elegir incluyen masculino, femenino, ambos, en algún punto intermedio.</w:t>
      </w:r>
    </w:p>
    <w:p w14:paraId="72B83B6F"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7ED0119D" w14:textId="42BD93C3" w:rsidR="0001568F" w:rsidRPr="00596972" w:rsidRDefault="0001568F" w:rsidP="00F56E8A">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Las "personas con dominio limitado del inglés (LEP)"</w:t>
      </w:r>
      <w:r w:rsidRPr="00596972">
        <w:rPr>
          <w:rFonts w:ascii="Arial" w:hAnsi="Arial" w:cs="Arial"/>
          <w:sz w:val="24"/>
          <w:szCs w:val="24"/>
          <w:lang w:val="es-MX"/>
        </w:rPr>
        <w:t xml:space="preserve"> son personas para quienes el inglés no es su idioma principal y que tienen una capacidad limitada para hablar, entender, leer o escribir inglés.  Incluye a las personas que informaron al Censo de los Estados Unidos que no hablan bien inglés o que no hablan inglés en absoluto.</w:t>
      </w:r>
    </w:p>
    <w:p w14:paraId="740F91D7"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145AEB15" w14:textId="3013A3DB"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"Población de bajos ingresos"</w:t>
      </w:r>
      <w:r w:rsidRPr="00596972">
        <w:rPr>
          <w:rFonts w:ascii="Arial" w:hAnsi="Arial" w:cs="Arial"/>
          <w:sz w:val="24"/>
          <w:szCs w:val="24"/>
          <w:lang w:val="es-MX"/>
        </w:rPr>
        <w:t xml:space="preserve"> significa cualquier grupo fácilmente identificable de personas de bajos ingresos que viven en proximidad geográfica y, si las circunstancias lo justifican, personas transitorias geográficamente dispersas (como trabajadores migrantes o nativos americanos) que se verán afectadas de manera similar por un programa, póliza o actividad propuesta por el DOT.</w:t>
      </w:r>
    </w:p>
    <w:p w14:paraId="1BF44A75"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5EB5390C"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47585EB8" w14:textId="77777777" w:rsidR="0001568F" w:rsidRPr="00596972" w:rsidRDefault="0001568F" w:rsidP="00DA0A19">
      <w:pPr>
        <w:widowControl w:val="0"/>
        <w:autoSpaceDE w:val="0"/>
        <w:autoSpaceDN w:val="0"/>
        <w:adjustRightInd w:val="0"/>
        <w:spacing w:after="0" w:line="240" w:lineRule="auto"/>
        <w:jc w:val="both"/>
        <w:rPr>
          <w:rFonts w:ascii="Arial" w:hAnsi="Arial" w:cs="Arial"/>
          <w:b/>
          <w:i/>
          <w:sz w:val="24"/>
          <w:szCs w:val="24"/>
          <w:lang w:val="es-MX"/>
        </w:rPr>
      </w:pPr>
      <w:r w:rsidRPr="00596972">
        <w:rPr>
          <w:rFonts w:ascii="Arial" w:hAnsi="Arial" w:cs="Arial"/>
          <w:b/>
          <w:i/>
          <w:sz w:val="24"/>
          <w:szCs w:val="24"/>
          <w:lang w:val="es-MX"/>
        </w:rPr>
        <w:lastRenderedPageBreak/>
        <w:t xml:space="preserve">"Individuos minoritarios" </w:t>
      </w:r>
    </w:p>
    <w:p w14:paraId="24368A5E" w14:textId="77777777" w:rsidR="0001568F" w:rsidRPr="00596972" w:rsidRDefault="0001568F" w:rsidP="00DA0A19">
      <w:pPr>
        <w:widowControl w:val="0"/>
        <w:autoSpaceDE w:val="0"/>
        <w:autoSpaceDN w:val="0"/>
        <w:adjustRightInd w:val="0"/>
        <w:spacing w:after="0" w:line="240" w:lineRule="auto"/>
        <w:jc w:val="both"/>
        <w:rPr>
          <w:rFonts w:ascii="Arial" w:hAnsi="Arial" w:cs="Arial"/>
          <w:sz w:val="24"/>
          <w:szCs w:val="24"/>
          <w:lang w:val="es-MX"/>
        </w:rPr>
      </w:pPr>
    </w:p>
    <w:p w14:paraId="40C58DAE" w14:textId="59FD0A83" w:rsidR="0001568F" w:rsidRPr="00596972" w:rsidRDefault="0001568F" w:rsidP="0001568F">
      <w:pPr>
        <w:pStyle w:val="ListParagraph"/>
        <w:widowControl w:val="0"/>
        <w:numPr>
          <w:ilvl w:val="0"/>
          <w:numId w:val="8"/>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i/>
          <w:sz w:val="24"/>
          <w:szCs w:val="24"/>
          <w:lang w:val="es-MX"/>
        </w:rPr>
        <w:t>Indio americano y nativo de Alaska</w:t>
      </w:r>
      <w:r w:rsidRPr="00596972">
        <w:rPr>
          <w:rFonts w:ascii="Arial" w:hAnsi="Arial" w:cs="Arial"/>
          <w:sz w:val="24"/>
          <w:szCs w:val="24"/>
          <w:lang w:val="es-MX"/>
        </w:rPr>
        <w:t>, que se refiere a las personas que tienen orígenes en cualquiera de los pueblos originales de América del Norte y del Sur (incluida América Central) y que mantienen aflicciones tribales o apego a la comunidad.</w:t>
      </w:r>
    </w:p>
    <w:p w14:paraId="3216CE41" w14:textId="77777777" w:rsidR="0001568F" w:rsidRPr="00596972" w:rsidRDefault="0001568F" w:rsidP="0001568F">
      <w:pPr>
        <w:widowControl w:val="0"/>
        <w:autoSpaceDE w:val="0"/>
        <w:autoSpaceDN w:val="0"/>
        <w:adjustRightInd w:val="0"/>
        <w:spacing w:after="0" w:line="240" w:lineRule="auto"/>
        <w:ind w:left="360"/>
        <w:jc w:val="both"/>
        <w:rPr>
          <w:rFonts w:ascii="Arial" w:hAnsi="Arial" w:cs="Arial"/>
          <w:sz w:val="24"/>
          <w:szCs w:val="24"/>
          <w:lang w:val="es-MX"/>
        </w:rPr>
      </w:pPr>
    </w:p>
    <w:p w14:paraId="4177C3CD" w14:textId="0A4CBA3A"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2.</w:t>
      </w:r>
      <w:r w:rsidRPr="00596972">
        <w:rPr>
          <w:rFonts w:ascii="Arial" w:hAnsi="Arial" w:cs="Arial"/>
          <w:sz w:val="24"/>
          <w:szCs w:val="24"/>
          <w:lang w:val="es-MX"/>
        </w:rPr>
        <w:tab/>
      </w:r>
      <w:r w:rsidRPr="00596972">
        <w:rPr>
          <w:rFonts w:ascii="Arial" w:hAnsi="Arial" w:cs="Arial"/>
          <w:i/>
          <w:sz w:val="24"/>
          <w:szCs w:val="24"/>
          <w:lang w:val="es-MX"/>
        </w:rPr>
        <w:t xml:space="preserve">Asiático, </w:t>
      </w:r>
      <w:r w:rsidRPr="00596972">
        <w:rPr>
          <w:rFonts w:ascii="Arial" w:hAnsi="Arial" w:cs="Arial"/>
          <w:sz w:val="24"/>
          <w:szCs w:val="24"/>
          <w:lang w:val="es-MX"/>
        </w:rPr>
        <w:t>que se refiere a las personas que tienen orígenes en cualquiera de los pueblos originales del Lejano Oriente, el sudeste asiático o el subcontinente indio.</w:t>
      </w:r>
    </w:p>
    <w:p w14:paraId="7A5AA2A7" w14:textId="77777777"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p>
    <w:p w14:paraId="66D01147" w14:textId="391F90C5"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i/>
          <w:sz w:val="24"/>
          <w:szCs w:val="24"/>
          <w:lang w:val="es-MX"/>
        </w:rPr>
        <w:t>3.</w:t>
      </w:r>
      <w:r w:rsidRPr="00596972">
        <w:rPr>
          <w:rFonts w:ascii="Arial" w:hAnsi="Arial" w:cs="Arial"/>
          <w:i/>
          <w:sz w:val="24"/>
          <w:szCs w:val="24"/>
          <w:lang w:val="es-MX"/>
        </w:rPr>
        <w:tab/>
        <w:t>Negro o afroamericano</w:t>
      </w:r>
      <w:r w:rsidRPr="00596972">
        <w:rPr>
          <w:rFonts w:ascii="Arial" w:hAnsi="Arial" w:cs="Arial"/>
          <w:sz w:val="24"/>
          <w:szCs w:val="24"/>
          <w:lang w:val="es-MX"/>
        </w:rPr>
        <w:t>, que se refiere a las personas que tienen orígenes en cualquiera de los grupos raciales negros de África.</w:t>
      </w:r>
    </w:p>
    <w:p w14:paraId="77CE3DA3" w14:textId="77777777"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p>
    <w:p w14:paraId="7CEA69DF" w14:textId="10BA6B9D"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4.</w:t>
      </w:r>
      <w:r w:rsidRPr="00596972">
        <w:rPr>
          <w:rFonts w:ascii="Arial" w:hAnsi="Arial" w:cs="Arial"/>
          <w:sz w:val="24"/>
          <w:szCs w:val="24"/>
          <w:lang w:val="es-MX"/>
        </w:rPr>
        <w:tab/>
      </w:r>
      <w:r w:rsidRPr="00596972">
        <w:rPr>
          <w:rFonts w:ascii="Arial" w:hAnsi="Arial" w:cs="Arial"/>
          <w:i/>
          <w:sz w:val="24"/>
          <w:szCs w:val="24"/>
          <w:lang w:val="es-MX"/>
        </w:rPr>
        <w:t xml:space="preserve">Hispano o latino, </w:t>
      </w:r>
      <w:r w:rsidRPr="00596972">
        <w:rPr>
          <w:rFonts w:ascii="Arial" w:hAnsi="Arial" w:cs="Arial"/>
          <w:sz w:val="24"/>
          <w:szCs w:val="24"/>
          <w:lang w:val="es-MX"/>
        </w:rPr>
        <w:t>que incluye a personas de origen cubano, mexicano, puertorriqueño, sudamericano o centroamericano, u otra cultura u origen español, independientemente de su raza.</w:t>
      </w:r>
    </w:p>
    <w:p w14:paraId="719B78BD" w14:textId="77777777"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p>
    <w:p w14:paraId="1E95AB91" w14:textId="6B774040"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5.</w:t>
      </w:r>
      <w:r w:rsidRPr="00596972">
        <w:rPr>
          <w:rFonts w:ascii="Arial" w:hAnsi="Arial" w:cs="Arial"/>
          <w:sz w:val="24"/>
          <w:szCs w:val="24"/>
          <w:lang w:val="es-MX"/>
        </w:rPr>
        <w:tab/>
      </w:r>
      <w:r w:rsidRPr="00596972">
        <w:rPr>
          <w:rFonts w:ascii="Arial" w:hAnsi="Arial" w:cs="Arial"/>
          <w:i/>
          <w:sz w:val="24"/>
          <w:szCs w:val="24"/>
          <w:lang w:val="es-MX"/>
        </w:rPr>
        <w:t xml:space="preserve">Hawaianos nativos y otros isleños del Pacífico, que </w:t>
      </w:r>
      <w:r w:rsidRPr="00596972">
        <w:rPr>
          <w:rFonts w:ascii="Arial" w:hAnsi="Arial" w:cs="Arial"/>
          <w:sz w:val="24"/>
          <w:szCs w:val="24"/>
          <w:lang w:val="es-MX"/>
        </w:rPr>
        <w:t>se refiere a las personas que tienen orígenes en cualquiera de las personas originales de Hawái, Guam, Samoa u otra isla del Pacífico.</w:t>
      </w:r>
    </w:p>
    <w:p w14:paraId="77DAAC18" w14:textId="77777777" w:rsidR="0001568F" w:rsidRPr="00596972" w:rsidRDefault="0001568F" w:rsidP="0001568F">
      <w:pPr>
        <w:widowControl w:val="0"/>
        <w:autoSpaceDE w:val="0"/>
        <w:autoSpaceDN w:val="0"/>
        <w:adjustRightInd w:val="0"/>
        <w:spacing w:after="0" w:line="240" w:lineRule="auto"/>
        <w:ind w:left="720" w:hanging="360"/>
        <w:jc w:val="both"/>
        <w:rPr>
          <w:rFonts w:ascii="Arial" w:hAnsi="Arial" w:cs="Arial"/>
          <w:sz w:val="24"/>
          <w:szCs w:val="24"/>
          <w:lang w:val="es-MX"/>
        </w:rPr>
      </w:pPr>
    </w:p>
    <w:p w14:paraId="44EAA546" w14:textId="6FDAF79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w:t>
      </w:r>
      <w:r w:rsidRPr="00596972">
        <w:rPr>
          <w:rFonts w:ascii="Arial" w:hAnsi="Arial" w:cs="Arial"/>
          <w:b/>
          <w:i/>
          <w:sz w:val="24"/>
          <w:szCs w:val="24"/>
          <w:lang w:val="es-MX"/>
        </w:rPr>
        <w:t xml:space="preserve">Origen nacional" </w:t>
      </w:r>
      <w:r w:rsidRPr="00596972">
        <w:rPr>
          <w:rFonts w:ascii="Arial" w:hAnsi="Arial" w:cs="Arial"/>
          <w:sz w:val="24"/>
          <w:szCs w:val="24"/>
          <w:lang w:val="es-MX"/>
        </w:rPr>
        <w:t>significa la nación particular en la que nació una persona, o donde nacieron los padres o antepasados de la persona.</w:t>
      </w:r>
    </w:p>
    <w:p w14:paraId="03954F90"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0C26ACFF" w14:textId="65275723"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Por "raza"</w:t>
      </w:r>
      <w:r w:rsidRPr="00596972">
        <w:rPr>
          <w:rFonts w:ascii="Arial" w:hAnsi="Arial" w:cs="Arial"/>
          <w:sz w:val="24"/>
          <w:szCs w:val="24"/>
          <w:lang w:val="es-MX"/>
        </w:rPr>
        <w:t xml:space="preserve"> se entiende un grupo de personas unidas o clasificadas juntas sobre la base de una historia, nacionalidad o distribución geográfica comunes.</w:t>
      </w:r>
    </w:p>
    <w:p w14:paraId="026E48B9"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79F26E07" w14:textId="77777777" w:rsidR="0001568F" w:rsidRPr="00596972" w:rsidRDefault="0001568F" w:rsidP="008B2FF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w:t>
      </w:r>
      <w:r w:rsidRPr="00596972">
        <w:rPr>
          <w:rFonts w:ascii="Arial" w:hAnsi="Arial" w:cs="Arial"/>
          <w:b/>
          <w:i/>
          <w:sz w:val="24"/>
          <w:szCs w:val="24"/>
          <w:lang w:val="es-MX"/>
        </w:rPr>
        <w:t>Receptor"</w:t>
      </w:r>
      <w:r w:rsidRPr="00596972">
        <w:rPr>
          <w:rFonts w:ascii="Arial" w:hAnsi="Arial" w:cs="Arial"/>
          <w:sz w:val="24"/>
          <w:szCs w:val="24"/>
          <w:lang w:val="es-MX"/>
        </w:rPr>
        <w:t xml:space="preserve"> significa alguien que ha recibido o está recibiendo asistencia financiera federal bajo las Leyes.  El término incluye a los subreceptores de un receptor y a los subreceptores en los programas administrados por el Estado de FTA.</w:t>
      </w:r>
    </w:p>
    <w:p w14:paraId="311AA368" w14:textId="77777777" w:rsidR="0001568F" w:rsidRPr="00596972" w:rsidRDefault="0001568F" w:rsidP="0001568F">
      <w:pPr>
        <w:widowControl w:val="0"/>
        <w:autoSpaceDE w:val="0"/>
        <w:autoSpaceDN w:val="0"/>
        <w:adjustRightInd w:val="0"/>
        <w:spacing w:after="0" w:line="240" w:lineRule="auto"/>
        <w:jc w:val="both"/>
        <w:rPr>
          <w:rFonts w:ascii="Arial" w:hAnsi="Arial" w:cs="Arial"/>
          <w:b/>
          <w:i/>
          <w:sz w:val="24"/>
          <w:szCs w:val="24"/>
          <w:lang w:val="es-MX"/>
        </w:rPr>
      </w:pPr>
    </w:p>
    <w:p w14:paraId="23A59736" w14:textId="22A6BD9F" w:rsidR="0001568F" w:rsidRPr="00596972" w:rsidRDefault="0001568F" w:rsidP="00EB0317">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"Represalias"</w:t>
      </w:r>
      <w:r w:rsidRPr="00596972">
        <w:rPr>
          <w:rFonts w:ascii="Arial" w:hAnsi="Arial" w:cs="Arial"/>
          <w:sz w:val="24"/>
          <w:szCs w:val="24"/>
          <w:lang w:val="es-MX"/>
        </w:rPr>
        <w:t xml:space="preserve"> cualquier acción adversa tomada contra otra persona debido a su participación en la queja, investigación o audiencia relacionada con esta política o la disposición de la ley federal o estatal.</w:t>
      </w:r>
    </w:p>
    <w:p w14:paraId="27809A07" w14:textId="77777777" w:rsidR="0001568F" w:rsidRPr="00596972" w:rsidRDefault="0001568F" w:rsidP="00EB0317">
      <w:pPr>
        <w:widowControl w:val="0"/>
        <w:autoSpaceDE w:val="0"/>
        <w:autoSpaceDN w:val="0"/>
        <w:adjustRightInd w:val="0"/>
        <w:spacing w:after="0" w:line="240" w:lineRule="auto"/>
        <w:jc w:val="both"/>
        <w:rPr>
          <w:rFonts w:ascii="Arial" w:hAnsi="Arial" w:cs="Arial"/>
          <w:sz w:val="24"/>
          <w:szCs w:val="24"/>
          <w:lang w:val="es-MX"/>
        </w:rPr>
      </w:pPr>
    </w:p>
    <w:p w14:paraId="19E3688A" w14:textId="77777777" w:rsidR="0001568F" w:rsidRPr="00596972" w:rsidRDefault="0001568F" w:rsidP="00255CF2">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i/>
          <w:sz w:val="24"/>
          <w:szCs w:val="24"/>
          <w:lang w:val="es-MX"/>
        </w:rPr>
        <w:t>Los "documentos vitales"</w:t>
      </w:r>
      <w:r w:rsidRPr="00596972">
        <w:rPr>
          <w:rFonts w:ascii="Arial" w:hAnsi="Arial" w:cs="Arial"/>
          <w:sz w:val="24"/>
          <w:szCs w:val="24"/>
          <w:lang w:val="es-MX"/>
        </w:rPr>
        <w:t xml:space="preserve"> son documentos que transmiten información que afecta críticamente la capacidad del cliente para tomar decisiones informadas sobre su participación en el programa (por ejemplo, avisos públicos, formularios de consentimiento, formularios de quejas, reglas de elegibilidad, avisos sobre la reducción, denegación o terminación de servicios o beneficios, derecho a apelar y avisos que informan a los clientes de la disponibilidad de asistencia lingüística gratuita.</w:t>
      </w:r>
    </w:p>
    <w:p w14:paraId="75997544" w14:textId="77777777" w:rsidR="0001568F" w:rsidRPr="00596972" w:rsidRDefault="0001568F" w:rsidP="0001568F">
      <w:pPr>
        <w:widowControl w:val="0"/>
        <w:autoSpaceDE w:val="0"/>
        <w:autoSpaceDN w:val="0"/>
        <w:adjustRightInd w:val="0"/>
        <w:spacing w:after="0" w:line="240" w:lineRule="auto"/>
        <w:jc w:val="both"/>
        <w:rPr>
          <w:rFonts w:ascii="Arial" w:hAnsi="Arial" w:cs="Arial"/>
          <w:sz w:val="24"/>
          <w:szCs w:val="24"/>
          <w:lang w:val="es-MX"/>
        </w:rPr>
      </w:pPr>
    </w:p>
    <w:p w14:paraId="16F07F55" w14:textId="77777777" w:rsidR="00C74B0D" w:rsidRDefault="00C74B0D" w:rsidP="00092E05">
      <w:pPr>
        <w:widowControl w:val="0"/>
        <w:autoSpaceDE w:val="0"/>
        <w:autoSpaceDN w:val="0"/>
        <w:adjustRightInd w:val="0"/>
        <w:spacing w:after="0" w:line="240" w:lineRule="auto"/>
        <w:jc w:val="both"/>
        <w:rPr>
          <w:rFonts w:ascii="Arial" w:hAnsi="Arial" w:cs="Arial"/>
          <w:b/>
          <w:sz w:val="24"/>
          <w:szCs w:val="24"/>
          <w:u w:val="single"/>
          <w:lang w:val="es-MX"/>
        </w:rPr>
      </w:pPr>
    </w:p>
    <w:p w14:paraId="0C4C9333" w14:textId="77777777" w:rsidR="00C74B0D" w:rsidRDefault="00C74B0D" w:rsidP="00092E05">
      <w:pPr>
        <w:widowControl w:val="0"/>
        <w:autoSpaceDE w:val="0"/>
        <w:autoSpaceDN w:val="0"/>
        <w:adjustRightInd w:val="0"/>
        <w:spacing w:after="0" w:line="240" w:lineRule="auto"/>
        <w:jc w:val="both"/>
        <w:rPr>
          <w:rFonts w:ascii="Arial" w:hAnsi="Arial" w:cs="Arial"/>
          <w:b/>
          <w:sz w:val="24"/>
          <w:szCs w:val="24"/>
          <w:u w:val="single"/>
          <w:lang w:val="es-MX"/>
        </w:rPr>
      </w:pPr>
    </w:p>
    <w:p w14:paraId="04F5A23B" w14:textId="2351984D" w:rsidR="00742BDB" w:rsidRPr="00596972" w:rsidRDefault="00742BDB" w:rsidP="00092E05">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lastRenderedPageBreak/>
        <w:t>REQUISITOS GENERALES Y GUÍAS</w:t>
      </w:r>
    </w:p>
    <w:p w14:paraId="5E5D6CED" w14:textId="77777777" w:rsidR="00742BDB" w:rsidRPr="00596972" w:rsidRDefault="00742BDB" w:rsidP="00092E05">
      <w:pPr>
        <w:widowControl w:val="0"/>
        <w:autoSpaceDE w:val="0"/>
        <w:autoSpaceDN w:val="0"/>
        <w:adjustRightInd w:val="0"/>
        <w:spacing w:after="0" w:line="240" w:lineRule="auto"/>
        <w:jc w:val="both"/>
        <w:rPr>
          <w:rFonts w:ascii="Arial" w:hAnsi="Arial" w:cs="Arial"/>
          <w:sz w:val="24"/>
          <w:szCs w:val="24"/>
          <w:lang w:val="es-MX"/>
        </w:rPr>
      </w:pPr>
    </w:p>
    <w:p w14:paraId="4128A27B" w14:textId="77777777" w:rsidR="00742BDB" w:rsidRPr="00596972" w:rsidRDefault="00742BDB" w:rsidP="00092E05">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lleva a cabo sus programas, actividades y servicios de conformidad con el Título VI de la Ley de Derechos Civiles de 1964.  Amador Transit o cualquiera de sus empleados no excluirán, por motivos de raza, color u origen nacional, a ninguna persona de participar, negar los beneficios o someterla a discriminación bajo cualquiera de los programas, servicios o actividades de Amador Transit.</w:t>
      </w:r>
    </w:p>
    <w:p w14:paraId="601778C1" w14:textId="77777777" w:rsidR="00742BDB" w:rsidRPr="00596972" w:rsidRDefault="00742BDB" w:rsidP="00092E05">
      <w:pPr>
        <w:widowControl w:val="0"/>
        <w:autoSpaceDE w:val="0"/>
        <w:autoSpaceDN w:val="0"/>
        <w:adjustRightInd w:val="0"/>
        <w:spacing w:after="0" w:line="240" w:lineRule="auto"/>
        <w:jc w:val="both"/>
        <w:rPr>
          <w:rFonts w:ascii="Arial" w:hAnsi="Arial" w:cs="Arial"/>
          <w:sz w:val="24"/>
          <w:szCs w:val="24"/>
          <w:lang w:val="es-MX"/>
        </w:rPr>
      </w:pPr>
    </w:p>
    <w:p w14:paraId="38C5F447" w14:textId="6CCDC020"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Amador Transit o cualquiera de sus empleados no lo hará, por motivos de raza, color u origen nacional. </w:t>
      </w:r>
    </w:p>
    <w:p w14:paraId="1D390A1B"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30457E22" w14:textId="6893671F" w:rsidR="00742BDB" w:rsidRPr="00596972" w:rsidRDefault="00742BDB" w:rsidP="00742BDB">
      <w:pPr>
        <w:pStyle w:val="ListParagraph"/>
        <w:widowControl w:val="0"/>
        <w:numPr>
          <w:ilvl w:val="0"/>
          <w:numId w:val="9"/>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Proporcionar cualquier servicio, ayuda financiera o beneficio que sea diferente del proporcionado a otros;</w:t>
      </w:r>
    </w:p>
    <w:p w14:paraId="7504AD66"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4F7D1418" w14:textId="74C5D08A" w:rsidR="00742BDB" w:rsidRPr="00596972" w:rsidRDefault="00742BDB" w:rsidP="00742BDB">
      <w:pPr>
        <w:pStyle w:val="ListParagraph"/>
        <w:widowControl w:val="0"/>
        <w:numPr>
          <w:ilvl w:val="0"/>
          <w:numId w:val="9"/>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Someter a un individuo a segregación o tratamiento separado;</w:t>
      </w:r>
    </w:p>
    <w:p w14:paraId="0C78C83F"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10A6BF1A" w14:textId="7F809186" w:rsidR="00742BDB" w:rsidRPr="00596972" w:rsidRDefault="00742BDB" w:rsidP="00742BDB">
      <w:pPr>
        <w:pStyle w:val="ListParagraph"/>
        <w:widowControl w:val="0"/>
        <w:numPr>
          <w:ilvl w:val="0"/>
          <w:numId w:val="9"/>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Restringir a un individuo en el disfrute de cualquier ventaja o privilegio disfrutado por otros;</w:t>
      </w:r>
    </w:p>
    <w:p w14:paraId="67FE1458"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195F7440" w14:textId="38663F5E" w:rsidR="00742BDB" w:rsidRPr="00596972" w:rsidRDefault="00742BDB" w:rsidP="00742BDB">
      <w:pPr>
        <w:pStyle w:val="ListParagraph"/>
        <w:widowControl w:val="0"/>
        <w:numPr>
          <w:ilvl w:val="0"/>
          <w:numId w:val="9"/>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Negar cualquier servicio individual, ayuda financiera o beneficios bajo cualquiera de los programas, servicios o actividades de Amador Transit;</w:t>
      </w:r>
    </w:p>
    <w:p w14:paraId="407385A3" w14:textId="77777777" w:rsidR="00742BDB" w:rsidRPr="00596972" w:rsidRDefault="00742BDB" w:rsidP="00742BDB">
      <w:pPr>
        <w:widowControl w:val="0"/>
        <w:autoSpaceDE w:val="0"/>
        <w:autoSpaceDN w:val="0"/>
        <w:adjustRightInd w:val="0"/>
        <w:spacing w:after="0" w:line="240" w:lineRule="auto"/>
        <w:ind w:left="360"/>
        <w:jc w:val="both"/>
        <w:rPr>
          <w:rFonts w:ascii="Arial" w:hAnsi="Arial" w:cs="Arial"/>
          <w:sz w:val="24"/>
          <w:szCs w:val="24"/>
          <w:lang w:val="es-MX"/>
        </w:rPr>
      </w:pPr>
    </w:p>
    <w:p w14:paraId="16525D79" w14:textId="4129E663" w:rsidR="00742BDB" w:rsidRPr="00596972" w:rsidRDefault="00742BDB" w:rsidP="00742BDB">
      <w:pPr>
        <w:pStyle w:val="ListParagraph"/>
        <w:widowControl w:val="0"/>
        <w:numPr>
          <w:ilvl w:val="0"/>
          <w:numId w:val="9"/>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Tratar a las personas de manera diferente en términos de si satisfacen los requisitos de administración o elegibilidad;</w:t>
      </w:r>
    </w:p>
    <w:p w14:paraId="70D8B9B4"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45592AEC" w14:textId="3ACA7D6B" w:rsidR="00742BDB" w:rsidRPr="00596972" w:rsidRDefault="00742BDB" w:rsidP="00742BDB">
      <w:pPr>
        <w:pStyle w:val="ListParagraph"/>
        <w:widowControl w:val="0"/>
        <w:numPr>
          <w:ilvl w:val="0"/>
          <w:numId w:val="9"/>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Negar a una persona la oportunidad de participar como miembro de un organismo de planificación o asesoramiento.</w:t>
      </w:r>
    </w:p>
    <w:p w14:paraId="0116BACC" w14:textId="77777777" w:rsidR="00252804" w:rsidRPr="00596972" w:rsidRDefault="00252804" w:rsidP="00252804">
      <w:pPr>
        <w:widowControl w:val="0"/>
        <w:autoSpaceDE w:val="0"/>
        <w:autoSpaceDN w:val="0"/>
        <w:adjustRightInd w:val="0"/>
        <w:spacing w:after="0" w:line="240" w:lineRule="auto"/>
        <w:jc w:val="both"/>
        <w:rPr>
          <w:rFonts w:ascii="Arial" w:hAnsi="Arial" w:cs="Arial"/>
          <w:sz w:val="24"/>
          <w:szCs w:val="24"/>
          <w:lang w:val="es-MX"/>
        </w:rPr>
      </w:pPr>
    </w:p>
    <w:p w14:paraId="6FC05DF6" w14:textId="259FDE0F" w:rsidR="00742BDB" w:rsidRPr="00596972" w:rsidRDefault="00742BDB" w:rsidP="00252804">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evalúa cambios significativos en el servicio y las tarifas en todo el sistema y las mejoras propuestas en los estados de planificación y programación para determinar si estos cambios tienen un impacto discriminatorio en las personas de bajos ingresos y con dominio limitado del inglés.  Esto se aplica a los cambios importantes en el servicio que afectan al 25% de las horas de servicio de una ruta.</w:t>
      </w:r>
    </w:p>
    <w:p w14:paraId="7E6C8E66" w14:textId="77777777" w:rsidR="00252804" w:rsidRPr="00596972" w:rsidRDefault="00252804" w:rsidP="0081793D">
      <w:pPr>
        <w:widowControl w:val="0"/>
        <w:autoSpaceDE w:val="0"/>
        <w:autoSpaceDN w:val="0"/>
        <w:adjustRightInd w:val="0"/>
        <w:spacing w:after="0" w:line="240" w:lineRule="auto"/>
        <w:ind w:left="360"/>
        <w:jc w:val="both"/>
        <w:rPr>
          <w:rFonts w:ascii="Arial" w:hAnsi="Arial" w:cs="Arial"/>
          <w:sz w:val="24"/>
          <w:szCs w:val="24"/>
          <w:lang w:val="es-MX"/>
        </w:rPr>
      </w:pPr>
    </w:p>
    <w:p w14:paraId="2C6A8615" w14:textId="083FAE1B"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celebra una reunión de la Junta cada mes para garantizar que todas las personas tengan la oportunidad de participar en las decisiones de transporte.</w:t>
      </w:r>
    </w:p>
    <w:p w14:paraId="0DA6AD8C"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2451EDBC" w14:textId="77777777" w:rsidR="00BB0747" w:rsidRDefault="00742BDB" w:rsidP="00742BD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Amador Transit mantiene una lista (un mínimo de cuatro años en estado activo) de cualquier investigación, queja o demanda del Título VI presentada que alegue que Amador Transit discriminó a una persona o grupo por motivos de raza, color u origen nacional. </w:t>
      </w:r>
    </w:p>
    <w:p w14:paraId="4E5C8623" w14:textId="39A905D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Esta lista incluirá:</w:t>
      </w:r>
    </w:p>
    <w:p w14:paraId="4E92C1FC"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6F28AF25" w14:textId="4A5736AA" w:rsidR="00742BDB" w:rsidRPr="00596972" w:rsidRDefault="00742BDB" w:rsidP="00742BDB">
      <w:pPr>
        <w:pStyle w:val="ListParagraph"/>
        <w:widowControl w:val="0"/>
        <w:numPr>
          <w:ilvl w:val="0"/>
          <w:numId w:val="10"/>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La fecha en que se presentó la investigación, queja o demanda;</w:t>
      </w:r>
    </w:p>
    <w:p w14:paraId="06D40D0A"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1004F002" w14:textId="7928AE0C" w:rsidR="00742BDB" w:rsidRPr="00596972" w:rsidRDefault="00742BDB" w:rsidP="00742BDB">
      <w:pPr>
        <w:pStyle w:val="ListParagraph"/>
        <w:widowControl w:val="0"/>
        <w:numPr>
          <w:ilvl w:val="0"/>
          <w:numId w:val="10"/>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Un resumen de la(s) acusación(es);</w:t>
      </w:r>
    </w:p>
    <w:p w14:paraId="2878391F"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1F045E63" w14:textId="1074B6B0" w:rsidR="00742BDB" w:rsidRPr="00596972" w:rsidRDefault="00742BDB" w:rsidP="00742BDB">
      <w:pPr>
        <w:widowControl w:val="0"/>
        <w:autoSpaceDE w:val="0"/>
        <w:autoSpaceDN w:val="0"/>
        <w:adjustRightInd w:val="0"/>
        <w:spacing w:after="0" w:line="240" w:lineRule="auto"/>
        <w:ind w:firstLine="360"/>
        <w:jc w:val="both"/>
        <w:rPr>
          <w:rFonts w:ascii="Arial" w:hAnsi="Arial" w:cs="Arial"/>
          <w:sz w:val="24"/>
          <w:szCs w:val="24"/>
          <w:lang w:val="es-MX"/>
        </w:rPr>
      </w:pPr>
      <w:r w:rsidRPr="00596972">
        <w:rPr>
          <w:rFonts w:ascii="Arial" w:hAnsi="Arial" w:cs="Arial"/>
          <w:sz w:val="24"/>
          <w:szCs w:val="24"/>
          <w:lang w:val="es-MX"/>
        </w:rPr>
        <w:t>c)</w:t>
      </w:r>
      <w:r w:rsidRPr="00596972">
        <w:rPr>
          <w:rFonts w:ascii="Arial" w:hAnsi="Arial" w:cs="Arial"/>
          <w:sz w:val="24"/>
          <w:szCs w:val="24"/>
          <w:lang w:val="es-MX"/>
        </w:rPr>
        <w:tab/>
        <w:t>El estado de la investigación, queja o demanda; y</w:t>
      </w:r>
    </w:p>
    <w:p w14:paraId="155002B2"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398414BF" w14:textId="11E8A99F" w:rsidR="00742BDB" w:rsidRPr="00596972" w:rsidRDefault="00742BDB" w:rsidP="00742BDB">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d)</w:t>
      </w:r>
      <w:r w:rsidRPr="00596972">
        <w:rPr>
          <w:rFonts w:ascii="Arial" w:hAnsi="Arial" w:cs="Arial"/>
          <w:sz w:val="24"/>
          <w:szCs w:val="24"/>
          <w:lang w:val="es-MX"/>
        </w:rPr>
        <w:tab/>
        <w:t>Cualquier acción o acción correctiva tomada por Amador Transit en respuesta a la investigación, queja o demanda.</w:t>
      </w:r>
    </w:p>
    <w:p w14:paraId="7D60C80A" w14:textId="77777777" w:rsidR="00252804" w:rsidRPr="00596972" w:rsidRDefault="00252804" w:rsidP="00FA51DB">
      <w:pPr>
        <w:widowControl w:val="0"/>
        <w:autoSpaceDE w:val="0"/>
        <w:autoSpaceDN w:val="0"/>
        <w:adjustRightInd w:val="0"/>
        <w:spacing w:after="0" w:line="240" w:lineRule="auto"/>
        <w:jc w:val="center"/>
        <w:rPr>
          <w:rFonts w:ascii="Arial" w:hAnsi="Arial" w:cs="Arial"/>
          <w:b/>
          <w:sz w:val="24"/>
          <w:szCs w:val="24"/>
          <w:lang w:val="es-MX"/>
        </w:rPr>
      </w:pPr>
    </w:p>
    <w:p w14:paraId="3138425A" w14:textId="77777777" w:rsidR="00252804" w:rsidRPr="00596972" w:rsidRDefault="00252804" w:rsidP="00FA51DB">
      <w:pPr>
        <w:widowControl w:val="0"/>
        <w:autoSpaceDE w:val="0"/>
        <w:autoSpaceDN w:val="0"/>
        <w:adjustRightInd w:val="0"/>
        <w:spacing w:after="0" w:line="240" w:lineRule="auto"/>
        <w:jc w:val="center"/>
        <w:rPr>
          <w:rFonts w:ascii="Arial" w:hAnsi="Arial" w:cs="Arial"/>
          <w:b/>
          <w:sz w:val="24"/>
          <w:szCs w:val="24"/>
          <w:lang w:val="es-MX"/>
        </w:rPr>
      </w:pPr>
    </w:p>
    <w:p w14:paraId="7BD75DF4" w14:textId="04E71C60" w:rsidR="00742BDB" w:rsidRPr="00596972" w:rsidRDefault="00742BDB" w:rsidP="00FA51DB">
      <w:pPr>
        <w:widowControl w:val="0"/>
        <w:autoSpaceDE w:val="0"/>
        <w:autoSpaceDN w:val="0"/>
        <w:adjustRightInd w:val="0"/>
        <w:spacing w:after="0" w:line="240" w:lineRule="auto"/>
        <w:jc w:val="center"/>
        <w:rPr>
          <w:rFonts w:ascii="Arial" w:hAnsi="Arial" w:cs="Arial"/>
          <w:b/>
          <w:sz w:val="24"/>
          <w:szCs w:val="24"/>
          <w:lang w:val="es-MX"/>
        </w:rPr>
      </w:pPr>
      <w:r w:rsidRPr="00596972">
        <w:rPr>
          <w:rFonts w:ascii="Arial" w:hAnsi="Arial" w:cs="Arial"/>
          <w:b/>
          <w:sz w:val="24"/>
          <w:szCs w:val="24"/>
          <w:lang w:val="es-MX"/>
        </w:rPr>
        <w:t>LISTA DE RECLAMACIONES DEL TÍTULO VI</w:t>
      </w:r>
    </w:p>
    <w:p w14:paraId="103C628A" w14:textId="77777777" w:rsidR="00742BDB" w:rsidRPr="00596972" w:rsidRDefault="00742BDB" w:rsidP="00FA51DB">
      <w:pPr>
        <w:widowControl w:val="0"/>
        <w:autoSpaceDE w:val="0"/>
        <w:autoSpaceDN w:val="0"/>
        <w:adjustRightInd w:val="0"/>
        <w:spacing w:after="0" w:line="240" w:lineRule="auto"/>
        <w:ind w:left="2880"/>
        <w:rPr>
          <w:rFonts w:ascii="Arial" w:hAnsi="Arial" w:cs="Arial"/>
          <w:b/>
          <w:sz w:val="24"/>
          <w:szCs w:val="24"/>
          <w:lang w:val="es-MX"/>
        </w:rPr>
      </w:pPr>
      <w:r w:rsidRPr="00596972">
        <w:rPr>
          <w:rFonts w:ascii="Arial" w:hAnsi="Arial" w:cs="Arial"/>
          <w:b/>
          <w:sz w:val="24"/>
          <w:szCs w:val="24"/>
          <w:lang w:val="es-MX"/>
        </w:rPr>
        <w:t>VÉASE EL APÉNDICE "A"</w:t>
      </w:r>
    </w:p>
    <w:p w14:paraId="14F336CB" w14:textId="77777777" w:rsidR="00742BDB" w:rsidRPr="00596972" w:rsidRDefault="00742BDB" w:rsidP="00742BDB">
      <w:pPr>
        <w:widowControl w:val="0"/>
        <w:autoSpaceDE w:val="0"/>
        <w:autoSpaceDN w:val="0"/>
        <w:adjustRightInd w:val="0"/>
        <w:spacing w:after="0" w:line="240" w:lineRule="auto"/>
        <w:rPr>
          <w:rFonts w:ascii="Arial" w:hAnsi="Arial" w:cs="Arial"/>
          <w:b/>
          <w:sz w:val="24"/>
          <w:szCs w:val="24"/>
          <w:lang w:val="es-MX"/>
        </w:rPr>
      </w:pPr>
    </w:p>
    <w:p w14:paraId="0CBC88DA" w14:textId="29676467" w:rsidR="00742BDB" w:rsidRPr="00596972" w:rsidRDefault="00742BDB" w:rsidP="008D66C5">
      <w:pPr>
        <w:widowControl w:val="0"/>
        <w:autoSpaceDE w:val="0"/>
        <w:autoSpaceDN w:val="0"/>
        <w:adjustRightInd w:val="0"/>
        <w:spacing w:after="0" w:line="240" w:lineRule="auto"/>
        <w:jc w:val="both"/>
        <w:rPr>
          <w:rFonts w:ascii="Arial" w:hAnsi="Arial" w:cs="Arial"/>
          <w:iCs/>
          <w:sz w:val="24"/>
          <w:szCs w:val="24"/>
          <w:u w:val="single"/>
          <w:lang w:val="es-MX"/>
        </w:rPr>
      </w:pPr>
      <w:r w:rsidRPr="00596972">
        <w:rPr>
          <w:rFonts w:ascii="Arial" w:hAnsi="Arial" w:cs="Arial"/>
          <w:sz w:val="24"/>
          <w:szCs w:val="24"/>
          <w:lang w:val="es-MX"/>
        </w:rPr>
        <w:t xml:space="preserve">Amador Transit mantiene al público informado sobre las protecciones contra la discriminación que les otorga el Título VI y las obligaciones de Amador Transit bajo el Título VI mediante la publicación de esta póliza, o una </w:t>
      </w:r>
      <w:r w:rsidRPr="00596972">
        <w:rPr>
          <w:rFonts w:ascii="Arial" w:hAnsi="Arial" w:cs="Arial"/>
          <w:i/>
          <w:iCs/>
          <w:sz w:val="24"/>
          <w:szCs w:val="24"/>
          <w:lang w:val="es-MX"/>
        </w:rPr>
        <w:t xml:space="preserve">Declaración de </w:t>
      </w:r>
      <w:r w:rsidR="00962988" w:rsidRPr="00596972">
        <w:rPr>
          <w:rFonts w:ascii="Arial" w:hAnsi="Arial" w:cs="Arial"/>
          <w:i/>
          <w:iCs/>
          <w:sz w:val="24"/>
          <w:szCs w:val="24"/>
          <w:lang w:val="es-MX"/>
        </w:rPr>
        <w:t>Póliza</w:t>
      </w:r>
      <w:r w:rsidRPr="00596972">
        <w:rPr>
          <w:rFonts w:ascii="Arial" w:hAnsi="Arial" w:cs="Arial"/>
          <w:i/>
          <w:iCs/>
          <w:sz w:val="24"/>
          <w:szCs w:val="24"/>
          <w:lang w:val="es-MX"/>
        </w:rPr>
        <w:t xml:space="preserve"> del Título VI </w:t>
      </w:r>
      <w:r w:rsidRPr="00596972">
        <w:rPr>
          <w:rFonts w:ascii="Arial" w:hAnsi="Arial" w:cs="Arial"/>
          <w:i/>
          <w:sz w:val="24"/>
          <w:szCs w:val="24"/>
          <w:lang w:val="es-MX"/>
        </w:rPr>
        <w:t xml:space="preserve">(Apéndice A) y </w:t>
      </w:r>
      <w:r w:rsidRPr="00596972">
        <w:rPr>
          <w:rFonts w:ascii="Arial" w:hAnsi="Arial" w:cs="Arial"/>
          <w:i/>
          <w:iCs/>
          <w:sz w:val="24"/>
          <w:szCs w:val="24"/>
          <w:lang w:val="es-MX"/>
        </w:rPr>
        <w:t xml:space="preserve">formularios de quejas </w:t>
      </w:r>
      <w:r w:rsidRPr="00596972">
        <w:rPr>
          <w:rFonts w:ascii="Arial" w:hAnsi="Arial" w:cs="Arial"/>
          <w:sz w:val="24"/>
          <w:szCs w:val="24"/>
          <w:lang w:val="es-MX"/>
        </w:rPr>
        <w:t>asociados en inglés y español</w:t>
      </w:r>
      <w:r w:rsidRPr="00596972">
        <w:rPr>
          <w:rFonts w:ascii="Arial" w:hAnsi="Arial" w:cs="Arial"/>
          <w:i/>
          <w:sz w:val="24"/>
          <w:szCs w:val="24"/>
          <w:lang w:val="es-MX"/>
        </w:rPr>
        <w:t xml:space="preserve">, </w:t>
      </w:r>
      <w:r w:rsidRPr="00596972">
        <w:rPr>
          <w:rFonts w:ascii="Arial" w:hAnsi="Arial" w:cs="Arial"/>
          <w:iCs/>
          <w:sz w:val="24"/>
          <w:szCs w:val="24"/>
          <w:lang w:val="es-MX"/>
        </w:rPr>
        <w:t>en el sitio web</w:t>
      </w:r>
      <w:r w:rsidRPr="00596972">
        <w:rPr>
          <w:rFonts w:ascii="Arial" w:hAnsi="Arial" w:cs="Arial"/>
          <w:i/>
          <w:sz w:val="24"/>
          <w:szCs w:val="24"/>
          <w:lang w:val="es-MX"/>
        </w:rPr>
        <w:t xml:space="preserve"> </w:t>
      </w:r>
      <w:r w:rsidRPr="00596972">
        <w:rPr>
          <w:rFonts w:ascii="Arial" w:hAnsi="Arial" w:cs="Arial"/>
          <w:iCs/>
          <w:sz w:val="24"/>
          <w:szCs w:val="24"/>
          <w:lang w:val="es-MX"/>
        </w:rPr>
        <w:t>de Amador Transit</w:t>
      </w:r>
      <w:r w:rsidRPr="00596972">
        <w:rPr>
          <w:rFonts w:ascii="Arial" w:hAnsi="Arial" w:cs="Arial"/>
          <w:i/>
          <w:sz w:val="24"/>
          <w:szCs w:val="24"/>
          <w:lang w:val="es-MX"/>
        </w:rPr>
        <w:t xml:space="preserve"> en </w:t>
      </w:r>
      <w:hyperlink r:id="rId9" w:history="1">
        <w:r w:rsidR="00252804" w:rsidRPr="00596972">
          <w:rPr>
            <w:rStyle w:val="Hyperlink"/>
            <w:rFonts w:ascii="Arial" w:hAnsi="Arial" w:cs="Arial"/>
            <w:sz w:val="24"/>
            <w:szCs w:val="24"/>
            <w:lang w:val="es-MX"/>
          </w:rPr>
          <w:t>www.amadortransit.com</w:t>
        </w:r>
      </w:hyperlink>
      <w:r w:rsidR="00252804" w:rsidRPr="00596972">
        <w:rPr>
          <w:rStyle w:val="Hyperlink"/>
          <w:rFonts w:ascii="Arial" w:hAnsi="Arial" w:cs="Arial"/>
          <w:sz w:val="24"/>
          <w:szCs w:val="24"/>
          <w:lang w:val="es-MX"/>
        </w:rPr>
        <w:t>.</w:t>
      </w:r>
      <w:r w:rsidR="00252804" w:rsidRPr="00596972">
        <w:rPr>
          <w:rFonts w:ascii="Arial" w:hAnsi="Arial" w:cs="Arial"/>
          <w:iCs/>
          <w:sz w:val="24"/>
          <w:szCs w:val="24"/>
          <w:u w:val="single"/>
          <w:lang w:val="es-MX"/>
        </w:rPr>
        <w:t xml:space="preserve"> </w:t>
      </w:r>
      <w:r w:rsidRPr="00596972">
        <w:rPr>
          <w:rFonts w:ascii="Arial" w:hAnsi="Arial" w:cs="Arial"/>
          <w:i/>
          <w:iCs/>
          <w:sz w:val="24"/>
          <w:szCs w:val="24"/>
          <w:lang w:val="es-MX"/>
        </w:rPr>
        <w:t>Declaración de póliza el Título VI</w:t>
      </w:r>
      <w:r w:rsidRPr="00596972">
        <w:rPr>
          <w:rFonts w:ascii="Arial" w:hAnsi="Arial" w:cs="Arial"/>
          <w:sz w:val="24"/>
          <w:szCs w:val="24"/>
          <w:lang w:val="es-MX"/>
        </w:rPr>
        <w:t xml:space="preserve"> (Apéndice A) se publicará en inglés y español en Amador Transit.</w:t>
      </w:r>
      <w:r w:rsidR="00962988" w:rsidRPr="00596972">
        <w:rPr>
          <w:rFonts w:ascii="Arial" w:hAnsi="Arial" w:cs="Arial"/>
          <w:sz w:val="24"/>
          <w:szCs w:val="24"/>
          <w:lang w:val="es-MX"/>
        </w:rPr>
        <w:t xml:space="preserve"> </w:t>
      </w:r>
      <w:r w:rsidRPr="00596972">
        <w:rPr>
          <w:rFonts w:ascii="Arial" w:hAnsi="Arial" w:cs="Arial"/>
          <w:sz w:val="24"/>
          <w:szCs w:val="24"/>
          <w:lang w:val="es-MX"/>
        </w:rPr>
        <w:t xml:space="preserve">Además, las </w:t>
      </w:r>
      <w:r w:rsidRPr="00596972">
        <w:rPr>
          <w:rFonts w:ascii="Arial" w:hAnsi="Arial" w:cs="Arial"/>
          <w:i/>
          <w:sz w:val="24"/>
          <w:szCs w:val="24"/>
          <w:lang w:val="es-MX"/>
        </w:rPr>
        <w:t xml:space="preserve">declaraciones de </w:t>
      </w:r>
      <w:r w:rsidR="00962988" w:rsidRPr="00596972">
        <w:rPr>
          <w:rFonts w:ascii="Arial" w:hAnsi="Arial" w:cs="Arial"/>
          <w:i/>
          <w:sz w:val="24"/>
          <w:szCs w:val="24"/>
          <w:lang w:val="es-MX"/>
        </w:rPr>
        <w:t>póliza</w:t>
      </w:r>
      <w:r w:rsidRPr="00596972">
        <w:rPr>
          <w:rFonts w:ascii="Arial" w:hAnsi="Arial" w:cs="Arial"/>
          <w:i/>
          <w:sz w:val="24"/>
          <w:szCs w:val="24"/>
          <w:lang w:val="es-MX"/>
        </w:rPr>
        <w:t xml:space="preserve"> del Título VI</w:t>
      </w:r>
      <w:r w:rsidRPr="00596972">
        <w:rPr>
          <w:rFonts w:ascii="Arial" w:hAnsi="Arial" w:cs="Arial"/>
          <w:sz w:val="24"/>
          <w:szCs w:val="24"/>
          <w:lang w:val="es-MX"/>
        </w:rPr>
        <w:t xml:space="preserve"> (Apéndice A) y </w:t>
      </w:r>
      <w:r w:rsidRPr="00596972">
        <w:rPr>
          <w:rFonts w:ascii="Arial" w:hAnsi="Arial" w:cs="Arial"/>
          <w:i/>
          <w:iCs/>
          <w:sz w:val="24"/>
          <w:szCs w:val="24"/>
          <w:lang w:val="es-MX"/>
        </w:rPr>
        <w:t>Cómo presentar una queja</w:t>
      </w:r>
      <w:r w:rsidRPr="00596972">
        <w:rPr>
          <w:rFonts w:ascii="Arial" w:hAnsi="Arial" w:cs="Arial"/>
          <w:sz w:val="24"/>
          <w:szCs w:val="24"/>
          <w:lang w:val="es-MX"/>
        </w:rPr>
        <w:t xml:space="preserve"> con un cronograma asociado</w:t>
      </w:r>
      <w:r w:rsidRPr="00596972">
        <w:rPr>
          <w:rFonts w:ascii="Arial" w:hAnsi="Arial" w:cs="Arial"/>
          <w:i/>
          <w:sz w:val="24"/>
          <w:szCs w:val="24"/>
          <w:lang w:val="es-MX"/>
        </w:rPr>
        <w:t xml:space="preserve"> (Apéndice A) </w:t>
      </w:r>
      <w:r w:rsidRPr="00596972">
        <w:rPr>
          <w:rFonts w:ascii="Arial" w:hAnsi="Arial" w:cs="Arial"/>
          <w:iCs/>
          <w:sz w:val="24"/>
          <w:szCs w:val="24"/>
          <w:lang w:val="es-MX"/>
        </w:rPr>
        <w:t>se publicarán en la oficina de administración, vehículos y paradas principales de pasajeros</w:t>
      </w:r>
      <w:r w:rsidRPr="00596972">
        <w:rPr>
          <w:rFonts w:ascii="Arial" w:hAnsi="Arial" w:cs="Arial"/>
          <w:i/>
          <w:sz w:val="24"/>
          <w:szCs w:val="24"/>
          <w:lang w:val="es-MX"/>
        </w:rPr>
        <w:t>.</w:t>
      </w:r>
      <w:r w:rsidRPr="00596972">
        <w:rPr>
          <w:rFonts w:ascii="Arial" w:hAnsi="Arial" w:cs="Arial"/>
          <w:sz w:val="24"/>
          <w:szCs w:val="24"/>
          <w:lang w:val="es-MX"/>
        </w:rPr>
        <w:t xml:space="preserve"> </w:t>
      </w:r>
    </w:p>
    <w:p w14:paraId="01C454FA" w14:textId="77777777" w:rsidR="00742BDB" w:rsidRPr="00596972" w:rsidRDefault="00742BDB" w:rsidP="00742BDB">
      <w:pPr>
        <w:widowControl w:val="0"/>
        <w:autoSpaceDE w:val="0"/>
        <w:autoSpaceDN w:val="0"/>
        <w:adjustRightInd w:val="0"/>
        <w:spacing w:after="0" w:line="240" w:lineRule="auto"/>
        <w:jc w:val="both"/>
        <w:rPr>
          <w:rFonts w:ascii="Arial" w:hAnsi="Arial" w:cs="Arial"/>
          <w:sz w:val="24"/>
          <w:szCs w:val="24"/>
          <w:lang w:val="es-MX"/>
        </w:rPr>
      </w:pPr>
    </w:p>
    <w:p w14:paraId="37257085" w14:textId="77777777" w:rsidR="00962988" w:rsidRPr="00596972" w:rsidRDefault="00962988" w:rsidP="00B54AC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toma medidas responsables para garantizar un acceso significativo a los beneficios, servicios, información y otras partes importantes de sus programas, actividades y servicios para las personas que tienen dominio limitado del inglés (LEP).</w:t>
      </w:r>
    </w:p>
    <w:p w14:paraId="539DE9C1" w14:textId="77777777" w:rsidR="00962988" w:rsidRPr="00596972" w:rsidRDefault="00962988" w:rsidP="00B54ACB">
      <w:pPr>
        <w:widowControl w:val="0"/>
        <w:autoSpaceDE w:val="0"/>
        <w:autoSpaceDN w:val="0"/>
        <w:adjustRightInd w:val="0"/>
        <w:spacing w:after="0" w:line="240" w:lineRule="auto"/>
        <w:jc w:val="both"/>
        <w:rPr>
          <w:rFonts w:ascii="Arial" w:hAnsi="Arial" w:cs="Arial"/>
          <w:sz w:val="24"/>
          <w:szCs w:val="24"/>
          <w:lang w:val="es-MX"/>
        </w:rPr>
      </w:pPr>
    </w:p>
    <w:p w14:paraId="7D0D2A80" w14:textId="59F89C18" w:rsidR="00962988" w:rsidRPr="00596972" w:rsidRDefault="00962988" w:rsidP="00962988">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proporciona información, a solicitud de FTA, para investigar quejas de discriminación o para resolver inquietudes sobre posible incumplimiento del Título VI.</w:t>
      </w:r>
    </w:p>
    <w:p w14:paraId="7D245F2A" w14:textId="77777777" w:rsidR="00962988" w:rsidRPr="00596972" w:rsidRDefault="00962988" w:rsidP="00962988">
      <w:pPr>
        <w:widowControl w:val="0"/>
        <w:autoSpaceDE w:val="0"/>
        <w:autoSpaceDN w:val="0"/>
        <w:adjustRightInd w:val="0"/>
        <w:spacing w:after="0" w:line="240" w:lineRule="auto"/>
        <w:jc w:val="both"/>
        <w:rPr>
          <w:rFonts w:ascii="Arial" w:hAnsi="Arial" w:cs="Arial"/>
          <w:sz w:val="24"/>
          <w:szCs w:val="24"/>
          <w:lang w:val="es-MX"/>
        </w:rPr>
      </w:pPr>
    </w:p>
    <w:p w14:paraId="3D70E02B" w14:textId="77777777" w:rsidR="00962988" w:rsidRPr="00596972" w:rsidRDefault="00962988" w:rsidP="005B34FB">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garantiza que las personas minoritarias y de bajos ingresos tengan acceso significativo a los programas, actividades y servicios de Amador Transit.</w:t>
      </w:r>
    </w:p>
    <w:p w14:paraId="4C9803BB" w14:textId="77777777" w:rsidR="00962988" w:rsidRPr="00596972" w:rsidRDefault="00962988" w:rsidP="00962988">
      <w:pPr>
        <w:widowControl w:val="0"/>
        <w:autoSpaceDE w:val="0"/>
        <w:autoSpaceDN w:val="0"/>
        <w:adjustRightInd w:val="0"/>
        <w:spacing w:after="0" w:line="240" w:lineRule="auto"/>
        <w:jc w:val="both"/>
        <w:rPr>
          <w:rFonts w:ascii="Arial" w:hAnsi="Arial" w:cs="Arial"/>
          <w:sz w:val="24"/>
          <w:szCs w:val="24"/>
          <w:lang w:val="es-MX"/>
        </w:rPr>
      </w:pPr>
    </w:p>
    <w:p w14:paraId="50D91BCC" w14:textId="340C4750" w:rsidR="00962988" w:rsidRPr="00596972" w:rsidRDefault="00962988" w:rsidP="0051731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presentará su Programa del Título VI al oficial regional de derechos civiles de la FTA una vez cada tres (3) años para garantizar el cumplimiento de los Requisitos del Título VI.</w:t>
      </w:r>
    </w:p>
    <w:p w14:paraId="08A37CA1" w14:textId="77777777" w:rsidR="00962988" w:rsidRPr="00596972" w:rsidRDefault="00962988" w:rsidP="00517313">
      <w:pPr>
        <w:widowControl w:val="0"/>
        <w:autoSpaceDE w:val="0"/>
        <w:autoSpaceDN w:val="0"/>
        <w:adjustRightInd w:val="0"/>
        <w:spacing w:after="0" w:line="240" w:lineRule="auto"/>
        <w:jc w:val="both"/>
        <w:rPr>
          <w:rFonts w:ascii="Arial" w:hAnsi="Arial" w:cs="Arial"/>
          <w:sz w:val="24"/>
          <w:szCs w:val="24"/>
          <w:lang w:val="es-MX"/>
        </w:rPr>
      </w:pPr>
    </w:p>
    <w:p w14:paraId="45C90E27" w14:textId="77777777" w:rsidR="00962988" w:rsidRPr="00596972" w:rsidRDefault="00962988" w:rsidP="001F451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sz w:val="24"/>
          <w:szCs w:val="24"/>
          <w:u w:val="single"/>
          <w:lang w:val="es-MX"/>
        </w:rPr>
        <w:t>REQUISITOS DE JUSTICIA AMBIENTAL</w:t>
      </w:r>
    </w:p>
    <w:p w14:paraId="4D30C23D" w14:textId="77777777" w:rsidR="00962988" w:rsidRPr="00596972" w:rsidRDefault="00962988" w:rsidP="001F4513">
      <w:pPr>
        <w:widowControl w:val="0"/>
        <w:autoSpaceDE w:val="0"/>
        <w:autoSpaceDN w:val="0"/>
        <w:adjustRightInd w:val="0"/>
        <w:spacing w:after="0" w:line="240" w:lineRule="auto"/>
        <w:jc w:val="both"/>
        <w:rPr>
          <w:rFonts w:ascii="Arial" w:hAnsi="Arial" w:cs="Arial"/>
          <w:sz w:val="24"/>
          <w:szCs w:val="24"/>
          <w:lang w:val="es-MX"/>
        </w:rPr>
      </w:pPr>
    </w:p>
    <w:p w14:paraId="6298705B" w14:textId="0D1B36DE" w:rsidR="00962988" w:rsidRPr="00596972" w:rsidRDefault="00962988" w:rsidP="001F451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ha integrado un análisis de justicia ambiental en su documentación de proyectos de construcción de la Ley Nacional de Protección Ambiental (NEPA).  Amador Transit no está obligado a realizar análisis de justicia ambiental de proyectos donde no se requiere documentación de NEPA. Amador Transit considerará preparar una evaluación ambiental (EA) o declaración de impacto ambiental (EIA) para integrar en sus documentos los siguientes componentes:</w:t>
      </w:r>
    </w:p>
    <w:p w14:paraId="6F9303F7" w14:textId="77777777" w:rsidR="00962988" w:rsidRPr="00596972" w:rsidRDefault="00962988" w:rsidP="00517313">
      <w:pPr>
        <w:widowControl w:val="0"/>
        <w:autoSpaceDE w:val="0"/>
        <w:autoSpaceDN w:val="0"/>
        <w:adjustRightInd w:val="0"/>
        <w:spacing w:after="0" w:line="240" w:lineRule="auto"/>
        <w:jc w:val="both"/>
        <w:rPr>
          <w:rFonts w:ascii="Arial" w:hAnsi="Arial" w:cs="Arial"/>
          <w:sz w:val="24"/>
          <w:szCs w:val="24"/>
          <w:lang w:val="es-MX"/>
        </w:rPr>
      </w:pPr>
    </w:p>
    <w:p w14:paraId="3CC99833" w14:textId="77777777" w:rsidR="00CB3C9F" w:rsidRPr="00596972" w:rsidRDefault="00CB3C9F" w:rsidP="00CB3C9F">
      <w:pPr>
        <w:pStyle w:val="ListParagraph"/>
        <w:widowControl w:val="0"/>
        <w:numPr>
          <w:ilvl w:val="0"/>
          <w:numId w:val="15"/>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Una descripción de la población minoritaria y de bajos ingresos dentro del área de estudio afectada por el proyecto y una discusión del método utilizado para identificar a esta población (por ejemplo, análisis de los datos del censo, observación directa o un proceso de participación pública);</w:t>
      </w:r>
    </w:p>
    <w:p w14:paraId="1442D537" w14:textId="77777777" w:rsidR="00962988" w:rsidRPr="00596972" w:rsidRDefault="00962988" w:rsidP="00962988">
      <w:pPr>
        <w:pStyle w:val="ListParagraph"/>
        <w:widowControl w:val="0"/>
        <w:autoSpaceDE w:val="0"/>
        <w:autoSpaceDN w:val="0"/>
        <w:adjustRightInd w:val="0"/>
        <w:spacing w:after="0" w:line="240" w:lineRule="auto"/>
        <w:jc w:val="both"/>
        <w:rPr>
          <w:rFonts w:ascii="Arial" w:hAnsi="Arial" w:cs="Arial"/>
          <w:sz w:val="24"/>
          <w:szCs w:val="24"/>
          <w:lang w:val="es-MX"/>
        </w:rPr>
      </w:pPr>
    </w:p>
    <w:p w14:paraId="62FA53F4" w14:textId="0776F40D" w:rsidR="00962988" w:rsidRPr="00596972" w:rsidRDefault="00CB3C9F" w:rsidP="00CB3C9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b)</w:t>
      </w:r>
      <w:r w:rsidRPr="00596972">
        <w:rPr>
          <w:rFonts w:ascii="Arial" w:hAnsi="Arial" w:cs="Arial"/>
          <w:sz w:val="24"/>
          <w:szCs w:val="24"/>
          <w:lang w:val="es-MX"/>
        </w:rPr>
        <w:tab/>
        <w:t>Una discusión de todos los efectos adversos del proyecto, tanto durante como después de la construcción, que afectarían a las poblaciones minoritarias y de bajos ingresos identificadas.</w:t>
      </w:r>
      <w:r w:rsidR="00962988" w:rsidRPr="00596972">
        <w:rPr>
          <w:rFonts w:ascii="Arial" w:hAnsi="Arial" w:cs="Arial"/>
          <w:sz w:val="24"/>
          <w:szCs w:val="24"/>
          <w:lang w:val="es-MX"/>
        </w:rPr>
        <w:t>;</w:t>
      </w:r>
    </w:p>
    <w:p w14:paraId="3873A197" w14:textId="77777777" w:rsidR="00962988" w:rsidRPr="00596972" w:rsidRDefault="00962988" w:rsidP="00962988">
      <w:pPr>
        <w:widowControl w:val="0"/>
        <w:autoSpaceDE w:val="0"/>
        <w:autoSpaceDN w:val="0"/>
        <w:adjustRightInd w:val="0"/>
        <w:spacing w:after="0" w:line="240" w:lineRule="auto"/>
        <w:jc w:val="both"/>
        <w:rPr>
          <w:rFonts w:ascii="Arial" w:hAnsi="Arial" w:cs="Arial"/>
          <w:sz w:val="24"/>
          <w:szCs w:val="24"/>
          <w:lang w:val="es-MX"/>
        </w:rPr>
      </w:pPr>
    </w:p>
    <w:p w14:paraId="470AF18D" w14:textId="539741BD" w:rsidR="00962988" w:rsidRPr="00596972" w:rsidRDefault="00CB3C9F" w:rsidP="00CB3C9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c)</w:t>
      </w:r>
      <w:r w:rsidRPr="00596972">
        <w:rPr>
          <w:rFonts w:ascii="Arial" w:hAnsi="Arial" w:cs="Arial"/>
          <w:sz w:val="24"/>
          <w:szCs w:val="24"/>
          <w:lang w:val="es-MX"/>
        </w:rPr>
        <w:tab/>
        <w:t>Un análisis de todos los efectos positivos del proyecto que afectarían a las poblaciones minoritarias y de bajos ingresos identificadas, como mejoras en la movilidad o accesibilidad del servicio de tránsito;</w:t>
      </w:r>
    </w:p>
    <w:p w14:paraId="09E183F2" w14:textId="77777777" w:rsidR="00962988" w:rsidRPr="00596972" w:rsidRDefault="00962988" w:rsidP="00962988">
      <w:pPr>
        <w:widowControl w:val="0"/>
        <w:autoSpaceDE w:val="0"/>
        <w:autoSpaceDN w:val="0"/>
        <w:adjustRightInd w:val="0"/>
        <w:spacing w:after="0" w:line="240" w:lineRule="auto"/>
        <w:jc w:val="both"/>
        <w:rPr>
          <w:rFonts w:ascii="Arial" w:hAnsi="Arial" w:cs="Arial"/>
          <w:sz w:val="24"/>
          <w:szCs w:val="24"/>
          <w:lang w:val="es-MX"/>
        </w:rPr>
      </w:pPr>
    </w:p>
    <w:p w14:paraId="2B8F8699" w14:textId="29BC22E5" w:rsidR="00962988" w:rsidRPr="00596972" w:rsidRDefault="00CB3C9F" w:rsidP="00CB3C9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d)</w:t>
      </w:r>
      <w:r w:rsidRPr="00596972">
        <w:rPr>
          <w:rFonts w:ascii="Arial" w:hAnsi="Arial" w:cs="Arial"/>
          <w:sz w:val="24"/>
          <w:szCs w:val="24"/>
          <w:lang w:val="es-MX"/>
        </w:rPr>
        <w:tab/>
        <w:t>Una descripción de todas las acciones de mitigación y mejora ambiental incorporadas en el proyecto para abordar el efecto adverso, incluidas, entre otras, cualquier característica especial del programa de reubicación que vaya más allá de los requisitos de la Ley Uniforme de Reubicación y aborde los efectos adversos de la comunidad, como la separación o los problemas de cohesión; y la sustitución de los recursos comunitarios destruidos por el proyecto</w:t>
      </w:r>
    </w:p>
    <w:p w14:paraId="3C2B7173" w14:textId="77777777" w:rsidR="00962988" w:rsidRPr="00596972" w:rsidRDefault="00962988" w:rsidP="00962988">
      <w:pPr>
        <w:widowControl w:val="0"/>
        <w:autoSpaceDE w:val="0"/>
        <w:autoSpaceDN w:val="0"/>
        <w:adjustRightInd w:val="0"/>
        <w:spacing w:after="0" w:line="240" w:lineRule="auto"/>
        <w:jc w:val="both"/>
        <w:rPr>
          <w:rFonts w:ascii="Arial" w:hAnsi="Arial" w:cs="Arial"/>
          <w:sz w:val="24"/>
          <w:szCs w:val="24"/>
          <w:lang w:val="es-MX"/>
        </w:rPr>
      </w:pPr>
    </w:p>
    <w:p w14:paraId="7EEE933C" w14:textId="5B5F20D7" w:rsidR="00962988" w:rsidRPr="00596972" w:rsidRDefault="00CB3C9F" w:rsidP="00CB3C9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e)</w:t>
      </w:r>
      <w:r w:rsidRPr="00596972">
        <w:rPr>
          <w:rFonts w:ascii="Arial" w:hAnsi="Arial" w:cs="Arial"/>
          <w:sz w:val="24"/>
          <w:szCs w:val="24"/>
          <w:lang w:val="es-MX"/>
        </w:rPr>
        <w:tab/>
        <w:t>Un análisis de los efectos restantes, si los hubiere, y por qué no se propone una mayor mitigación; y</w:t>
      </w:r>
    </w:p>
    <w:p w14:paraId="2E3A86E3" w14:textId="77777777" w:rsidR="00962988" w:rsidRPr="00596972" w:rsidRDefault="00962988" w:rsidP="00962988">
      <w:pPr>
        <w:pStyle w:val="ListParagraph"/>
        <w:widowControl w:val="0"/>
        <w:autoSpaceDE w:val="0"/>
        <w:autoSpaceDN w:val="0"/>
        <w:adjustRightInd w:val="0"/>
        <w:spacing w:after="0" w:line="240" w:lineRule="auto"/>
        <w:jc w:val="both"/>
        <w:rPr>
          <w:rFonts w:ascii="Arial" w:hAnsi="Arial" w:cs="Arial"/>
          <w:sz w:val="24"/>
          <w:szCs w:val="24"/>
          <w:lang w:val="es-MX"/>
        </w:rPr>
      </w:pPr>
    </w:p>
    <w:p w14:paraId="6ABAD211" w14:textId="3A24FD56" w:rsidR="00CB3C9F" w:rsidRPr="00596972" w:rsidRDefault="00CB3C9F" w:rsidP="00CB3C9F">
      <w:pPr>
        <w:widowControl w:val="0"/>
        <w:autoSpaceDE w:val="0"/>
        <w:autoSpaceDN w:val="0"/>
        <w:adjustRightInd w:val="0"/>
        <w:spacing w:after="0" w:line="240" w:lineRule="auto"/>
        <w:ind w:left="720" w:hanging="360"/>
        <w:jc w:val="both"/>
        <w:rPr>
          <w:rFonts w:ascii="Arial" w:hAnsi="Arial" w:cs="Arial"/>
          <w:sz w:val="24"/>
          <w:szCs w:val="24"/>
          <w:lang w:val="es-MX"/>
        </w:rPr>
      </w:pPr>
      <w:r w:rsidRPr="00596972">
        <w:rPr>
          <w:rFonts w:ascii="Arial" w:hAnsi="Arial" w:cs="Arial"/>
          <w:sz w:val="24"/>
          <w:szCs w:val="24"/>
          <w:lang w:val="es-MX"/>
        </w:rPr>
        <w:t>f)</w:t>
      </w:r>
      <w:r w:rsidRPr="00596972">
        <w:rPr>
          <w:rFonts w:ascii="Arial" w:hAnsi="Arial" w:cs="Arial"/>
          <w:sz w:val="24"/>
          <w:szCs w:val="24"/>
          <w:lang w:val="es-MX"/>
        </w:rPr>
        <w:tab/>
        <w:t>Para los proyectos que atraviesan predominantemente áreas minoritarias y de bajos ingresos y predominantemente no minoritarias y no de bajos ingresos, una comparación de las acciones de mitigación y mejora ambiental que afectan predominantemente a áreas minoritarias y de bajos ingresos con mitigación implementada en áreas predominantemente no minoritarias o no de bajos ingresos.</w:t>
      </w:r>
    </w:p>
    <w:p w14:paraId="7B740604" w14:textId="77777777" w:rsidR="00CB3C9F" w:rsidRPr="00596972" w:rsidRDefault="00CB3C9F" w:rsidP="00CB3C9F">
      <w:pPr>
        <w:widowControl w:val="0"/>
        <w:autoSpaceDE w:val="0"/>
        <w:autoSpaceDN w:val="0"/>
        <w:adjustRightInd w:val="0"/>
        <w:spacing w:after="0" w:line="240" w:lineRule="auto"/>
        <w:ind w:left="720" w:hanging="360"/>
        <w:jc w:val="both"/>
        <w:rPr>
          <w:rFonts w:ascii="Arial" w:hAnsi="Arial" w:cs="Arial"/>
          <w:sz w:val="24"/>
          <w:szCs w:val="24"/>
          <w:lang w:val="es-MX"/>
        </w:rPr>
      </w:pPr>
    </w:p>
    <w:p w14:paraId="002B8178" w14:textId="77777777" w:rsidR="00252804" w:rsidRPr="00596972" w:rsidRDefault="00252804" w:rsidP="008F2CC7">
      <w:pPr>
        <w:widowControl w:val="0"/>
        <w:autoSpaceDE w:val="0"/>
        <w:autoSpaceDN w:val="0"/>
        <w:adjustRightInd w:val="0"/>
        <w:spacing w:after="0" w:line="240" w:lineRule="auto"/>
        <w:jc w:val="both"/>
        <w:rPr>
          <w:rFonts w:ascii="Arial" w:hAnsi="Arial" w:cs="Arial"/>
          <w:b/>
          <w:sz w:val="24"/>
          <w:szCs w:val="24"/>
          <w:u w:val="single"/>
          <w:lang w:val="es-MX"/>
        </w:rPr>
      </w:pPr>
    </w:p>
    <w:p w14:paraId="026429F0" w14:textId="168B7C48" w:rsidR="00CB3C9F" w:rsidRPr="00596972" w:rsidRDefault="00CB3C9F" w:rsidP="008F2CC7">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INDIVIDUOS CON DOMINIO LIMITADO DEL INGLÉS (LEP) Y REQUISITOS DE PARTICIPACIÓN PÚBLICA</w:t>
      </w:r>
    </w:p>
    <w:p w14:paraId="57A984F3" w14:textId="77777777" w:rsidR="00CB3C9F" w:rsidRPr="00596972" w:rsidRDefault="00CB3C9F" w:rsidP="008F2CC7">
      <w:pPr>
        <w:widowControl w:val="0"/>
        <w:autoSpaceDE w:val="0"/>
        <w:autoSpaceDN w:val="0"/>
        <w:adjustRightInd w:val="0"/>
        <w:spacing w:after="0" w:line="240" w:lineRule="auto"/>
        <w:jc w:val="both"/>
        <w:rPr>
          <w:rFonts w:ascii="Arial" w:hAnsi="Arial" w:cs="Arial"/>
          <w:sz w:val="24"/>
          <w:szCs w:val="24"/>
          <w:u w:val="single"/>
          <w:lang w:val="es-MX"/>
        </w:rPr>
      </w:pPr>
    </w:p>
    <w:p w14:paraId="3D501416" w14:textId="3C953CEA" w:rsidR="0076591D" w:rsidRPr="0076591D" w:rsidRDefault="0076591D" w:rsidP="008F3537">
      <w:pPr>
        <w:widowControl w:val="0"/>
        <w:autoSpaceDE w:val="0"/>
        <w:autoSpaceDN w:val="0"/>
        <w:adjustRightInd w:val="0"/>
        <w:spacing w:after="0" w:line="240" w:lineRule="auto"/>
        <w:jc w:val="both"/>
        <w:rPr>
          <w:rFonts w:ascii="Arial" w:hAnsi="Arial" w:cs="Arial"/>
          <w:sz w:val="24"/>
          <w:szCs w:val="24"/>
          <w:lang w:val="es-MX"/>
        </w:rPr>
      </w:pPr>
      <w:r w:rsidRPr="0076591D">
        <w:rPr>
          <w:rFonts w:ascii="Arial" w:hAnsi="Arial" w:cs="Arial"/>
          <w:sz w:val="24"/>
          <w:szCs w:val="24"/>
          <w:lang w:val="es-MX"/>
        </w:rPr>
        <w:t xml:space="preserve">Amador Transit busca y considera los puntos de vista de las poblaciones minoritarias, de bajos ingresos y con dominio limitado del inglés (LEP) mientras realiza actividades de divulgación y participación pública.  El Gerente de Movilidad de Amador Transit asiste a reuniones mensuales de servicio social en todo el condado y proporciona folletos, volantes, horarios e información para su distribución al público. Amador Transit actualizó la página web de la agencia con un </w:t>
      </w:r>
      <w:r>
        <w:rPr>
          <w:rFonts w:ascii="Arial" w:hAnsi="Arial" w:cs="Arial"/>
          <w:sz w:val="24"/>
          <w:szCs w:val="24"/>
          <w:lang w:val="es-MX"/>
        </w:rPr>
        <w:t xml:space="preserve">Google </w:t>
      </w:r>
      <w:r w:rsidRPr="0076591D">
        <w:rPr>
          <w:rFonts w:ascii="Arial" w:hAnsi="Arial" w:cs="Arial"/>
          <w:sz w:val="24"/>
          <w:szCs w:val="24"/>
          <w:lang w:val="es-MX"/>
        </w:rPr>
        <w:t>widget de traductor de idiomas, lo que permite a una persona LEP comprender el sistema de tránsito, obtener la información necesaria para acceder al tránsito e información de contacto para llamar a la agencia para obtener asistencia personal.</w:t>
      </w:r>
    </w:p>
    <w:p w14:paraId="7CC703E1" w14:textId="77777777" w:rsidR="00CB3C9F" w:rsidRPr="0076591D" w:rsidRDefault="00CB3C9F" w:rsidP="00CB3C9F">
      <w:pPr>
        <w:widowControl w:val="0"/>
        <w:autoSpaceDE w:val="0"/>
        <w:autoSpaceDN w:val="0"/>
        <w:adjustRightInd w:val="0"/>
        <w:spacing w:after="0" w:line="240" w:lineRule="auto"/>
        <w:jc w:val="both"/>
        <w:rPr>
          <w:rFonts w:ascii="Arial" w:hAnsi="Arial" w:cs="Arial"/>
          <w:sz w:val="24"/>
          <w:szCs w:val="24"/>
          <w:lang w:val="es-MX"/>
        </w:rPr>
      </w:pPr>
    </w:p>
    <w:p w14:paraId="6C5F038C" w14:textId="102E01CF" w:rsidR="00CB3C9F" w:rsidRPr="0076591D" w:rsidRDefault="0076591D" w:rsidP="00CB3C9F">
      <w:pPr>
        <w:widowControl w:val="0"/>
        <w:autoSpaceDE w:val="0"/>
        <w:autoSpaceDN w:val="0"/>
        <w:adjustRightInd w:val="0"/>
        <w:spacing w:after="0" w:line="240" w:lineRule="auto"/>
        <w:jc w:val="both"/>
        <w:rPr>
          <w:rFonts w:ascii="Arial" w:hAnsi="Arial" w:cs="Arial"/>
          <w:sz w:val="24"/>
          <w:szCs w:val="24"/>
          <w:lang w:val="es-MX"/>
        </w:rPr>
      </w:pPr>
      <w:r w:rsidRPr="0076591D">
        <w:rPr>
          <w:rFonts w:ascii="Arial" w:hAnsi="Arial" w:cs="Arial"/>
          <w:sz w:val="24"/>
          <w:szCs w:val="24"/>
          <w:lang w:val="es-MX"/>
        </w:rPr>
        <w:t>Amador Transit garantiza que las personas tengan acceso a sus programas, actividades y servicios mediante la realización del plan de idiomas actualizado en este documento. Amador Transit evalúa continuamente las necesidades de asistencia lingüística de la población haciendo referencia a los datos más recientes del censo del condado de Amador.</w:t>
      </w:r>
    </w:p>
    <w:p w14:paraId="1417F884" w14:textId="77777777" w:rsidR="00CB3C9F" w:rsidRPr="0076591D" w:rsidRDefault="00CB3C9F" w:rsidP="00CB3C9F">
      <w:pPr>
        <w:widowControl w:val="0"/>
        <w:autoSpaceDE w:val="0"/>
        <w:autoSpaceDN w:val="0"/>
        <w:adjustRightInd w:val="0"/>
        <w:spacing w:after="0" w:line="240" w:lineRule="auto"/>
        <w:jc w:val="both"/>
        <w:rPr>
          <w:rFonts w:ascii="Arial" w:hAnsi="Arial" w:cs="Arial"/>
          <w:sz w:val="24"/>
          <w:szCs w:val="24"/>
          <w:lang w:val="es-MX"/>
        </w:rPr>
      </w:pPr>
    </w:p>
    <w:p w14:paraId="76A58DBB" w14:textId="7EB1D6E5" w:rsidR="00CB3C9F" w:rsidRPr="00596972" w:rsidRDefault="00CB3C9F" w:rsidP="00CB3C9F">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utiliza los siguientes cuatro factores para determinar qué medidas deben tomarse para proporcionar acceso razonable y significativo a las personas LEP.</w:t>
      </w:r>
    </w:p>
    <w:p w14:paraId="483B3E76" w14:textId="77777777" w:rsidR="00CB3C9F" w:rsidRPr="00596972" w:rsidRDefault="00CB3C9F" w:rsidP="00CB3C9F">
      <w:pPr>
        <w:widowControl w:val="0"/>
        <w:autoSpaceDE w:val="0"/>
        <w:autoSpaceDN w:val="0"/>
        <w:adjustRightInd w:val="0"/>
        <w:spacing w:after="0" w:line="240" w:lineRule="auto"/>
        <w:jc w:val="both"/>
        <w:rPr>
          <w:rFonts w:ascii="Arial" w:hAnsi="Arial" w:cs="Arial"/>
          <w:sz w:val="24"/>
          <w:szCs w:val="24"/>
          <w:lang w:val="es-MX"/>
        </w:rPr>
      </w:pPr>
    </w:p>
    <w:p w14:paraId="16BDF60F" w14:textId="4D5B734D" w:rsidR="004835CB" w:rsidRPr="004835CB" w:rsidRDefault="004835CB" w:rsidP="004835CB">
      <w:pPr>
        <w:pStyle w:val="ListParagraph"/>
        <w:widowControl w:val="0"/>
        <w:numPr>
          <w:ilvl w:val="0"/>
          <w:numId w:val="28"/>
        </w:numPr>
        <w:autoSpaceDE w:val="0"/>
        <w:autoSpaceDN w:val="0"/>
        <w:adjustRightInd w:val="0"/>
        <w:spacing w:after="0" w:line="240" w:lineRule="auto"/>
        <w:jc w:val="both"/>
        <w:rPr>
          <w:rFonts w:ascii="Arial" w:hAnsi="Arial" w:cs="Arial"/>
          <w:sz w:val="24"/>
          <w:szCs w:val="24"/>
          <w:lang w:val="es-MX"/>
        </w:rPr>
      </w:pPr>
      <w:r w:rsidRPr="004835CB">
        <w:rPr>
          <w:rFonts w:ascii="Arial" w:hAnsi="Arial" w:cs="Arial"/>
          <w:sz w:val="24"/>
          <w:szCs w:val="24"/>
          <w:lang w:val="es-MX"/>
        </w:rPr>
        <w:t>Idiomas encontrados y el número o proporción de personas LEP afectada</w:t>
      </w:r>
      <w:r>
        <w:rPr>
          <w:rFonts w:ascii="Arial" w:hAnsi="Arial" w:cs="Arial"/>
          <w:sz w:val="24"/>
          <w:szCs w:val="24"/>
          <w:lang w:val="es-MX"/>
        </w:rPr>
        <w:t xml:space="preserve">s </w:t>
      </w:r>
      <w:r w:rsidRPr="004835CB">
        <w:rPr>
          <w:rFonts w:ascii="Arial" w:hAnsi="Arial" w:cs="Arial"/>
          <w:sz w:val="24"/>
          <w:szCs w:val="24"/>
          <w:lang w:val="es-MX"/>
        </w:rPr>
        <w:t>en la población de servicio elegible. Los datos del censo más recientes se revisan para evaluar cualquier requisito que no cumpl</w:t>
      </w:r>
      <w:r w:rsidR="00014A14">
        <w:rPr>
          <w:rFonts w:ascii="Arial" w:hAnsi="Arial" w:cs="Arial"/>
          <w:sz w:val="24"/>
          <w:szCs w:val="24"/>
          <w:lang w:val="es-MX"/>
        </w:rPr>
        <w:t>e</w:t>
      </w:r>
      <w:r w:rsidRPr="004835CB">
        <w:rPr>
          <w:rFonts w:ascii="Arial" w:hAnsi="Arial" w:cs="Arial"/>
          <w:sz w:val="24"/>
          <w:szCs w:val="24"/>
          <w:lang w:val="es-MX"/>
        </w:rPr>
        <w:t xml:space="preserve"> la agencia.</w:t>
      </w:r>
    </w:p>
    <w:p w14:paraId="48BBE605" w14:textId="77777777" w:rsidR="004835CB" w:rsidRPr="004835CB" w:rsidRDefault="004835CB" w:rsidP="004835CB">
      <w:pPr>
        <w:pStyle w:val="ListParagraph"/>
        <w:widowControl w:val="0"/>
        <w:autoSpaceDE w:val="0"/>
        <w:autoSpaceDN w:val="0"/>
        <w:adjustRightInd w:val="0"/>
        <w:spacing w:after="0" w:line="240" w:lineRule="auto"/>
        <w:jc w:val="both"/>
        <w:rPr>
          <w:rFonts w:ascii="Arial" w:hAnsi="Arial" w:cs="Arial"/>
          <w:sz w:val="24"/>
          <w:szCs w:val="24"/>
          <w:lang w:val="es-MX"/>
        </w:rPr>
      </w:pPr>
    </w:p>
    <w:p w14:paraId="755FD13D" w14:textId="7A2F618F" w:rsidR="00CB3C9F" w:rsidRPr="00014A14" w:rsidRDefault="004835CB" w:rsidP="004835CB">
      <w:pPr>
        <w:widowControl w:val="0"/>
        <w:autoSpaceDE w:val="0"/>
        <w:autoSpaceDN w:val="0"/>
        <w:adjustRightInd w:val="0"/>
        <w:spacing w:after="0" w:line="240" w:lineRule="auto"/>
        <w:ind w:left="720" w:hanging="360"/>
        <w:jc w:val="both"/>
        <w:rPr>
          <w:rFonts w:ascii="Arial" w:hAnsi="Arial" w:cs="Arial"/>
          <w:sz w:val="24"/>
          <w:szCs w:val="24"/>
          <w:lang w:val="es-MX"/>
        </w:rPr>
      </w:pPr>
      <w:r w:rsidRPr="00014A14">
        <w:rPr>
          <w:rFonts w:ascii="Arial" w:hAnsi="Arial" w:cs="Arial"/>
          <w:sz w:val="24"/>
          <w:szCs w:val="24"/>
          <w:lang w:val="es-MX"/>
        </w:rPr>
        <w:t>b)</w:t>
      </w:r>
      <w:r w:rsidRPr="00014A14">
        <w:rPr>
          <w:rFonts w:ascii="Arial" w:hAnsi="Arial" w:cs="Arial"/>
          <w:sz w:val="24"/>
          <w:szCs w:val="24"/>
          <w:lang w:val="es-MX"/>
        </w:rPr>
        <w:tab/>
      </w:r>
      <w:r w:rsidR="00014A14" w:rsidRPr="00014A14">
        <w:rPr>
          <w:rFonts w:ascii="Arial" w:hAnsi="Arial" w:cs="Arial"/>
          <w:sz w:val="24"/>
          <w:szCs w:val="24"/>
          <w:lang w:val="es-MX"/>
        </w:rPr>
        <w:t>Frecuencia con la que las personas LEP cumplen con los programas, actividades y servicios de Amador Transit obtenidos de las reuniones de servicio social y de los comentarios de los conductores de autobuses.</w:t>
      </w:r>
    </w:p>
    <w:p w14:paraId="77EAFD5B" w14:textId="77777777" w:rsidR="00CB3C9F" w:rsidRPr="00014A14" w:rsidRDefault="00CB3C9F" w:rsidP="00CB3C9F">
      <w:pPr>
        <w:widowControl w:val="0"/>
        <w:autoSpaceDE w:val="0"/>
        <w:autoSpaceDN w:val="0"/>
        <w:adjustRightInd w:val="0"/>
        <w:spacing w:after="0" w:line="240" w:lineRule="auto"/>
        <w:jc w:val="both"/>
        <w:rPr>
          <w:rFonts w:ascii="Arial" w:hAnsi="Arial" w:cs="Arial"/>
          <w:sz w:val="24"/>
          <w:szCs w:val="24"/>
          <w:lang w:val="es-MX"/>
        </w:rPr>
      </w:pPr>
    </w:p>
    <w:p w14:paraId="0D0670FE" w14:textId="04ADD174" w:rsidR="00CB3C9F" w:rsidRPr="00CF6476" w:rsidRDefault="004835CB" w:rsidP="004835CB">
      <w:pPr>
        <w:widowControl w:val="0"/>
        <w:autoSpaceDE w:val="0"/>
        <w:autoSpaceDN w:val="0"/>
        <w:adjustRightInd w:val="0"/>
        <w:spacing w:after="0" w:line="240" w:lineRule="auto"/>
        <w:ind w:left="720" w:hanging="360"/>
        <w:jc w:val="both"/>
        <w:rPr>
          <w:rFonts w:ascii="Arial" w:hAnsi="Arial" w:cs="Arial"/>
          <w:sz w:val="24"/>
          <w:szCs w:val="24"/>
          <w:lang w:val="es-MX"/>
        </w:rPr>
      </w:pPr>
      <w:r w:rsidRPr="00CF6476">
        <w:rPr>
          <w:rFonts w:ascii="Arial" w:hAnsi="Arial" w:cs="Arial"/>
          <w:sz w:val="24"/>
          <w:szCs w:val="24"/>
          <w:lang w:val="es-MX"/>
        </w:rPr>
        <w:t>c)</w:t>
      </w:r>
      <w:r w:rsidRPr="00CF6476">
        <w:rPr>
          <w:rFonts w:ascii="Arial" w:hAnsi="Arial" w:cs="Arial"/>
          <w:sz w:val="24"/>
          <w:szCs w:val="24"/>
          <w:lang w:val="es-MX"/>
        </w:rPr>
        <w:tab/>
      </w:r>
      <w:r w:rsidR="00CF6476" w:rsidRPr="00CF6476">
        <w:rPr>
          <w:rFonts w:ascii="Arial" w:hAnsi="Arial" w:cs="Arial"/>
          <w:sz w:val="24"/>
          <w:szCs w:val="24"/>
          <w:lang w:val="es-MX"/>
        </w:rPr>
        <w:t>Importancia del programa, actividad o servicio proporcionado por Amador Transit para las vidas de las personas LEP, ancianos, discapacitados y dependientes del tránsito.</w:t>
      </w:r>
    </w:p>
    <w:p w14:paraId="4B296729" w14:textId="77777777" w:rsidR="00CB3C9F" w:rsidRPr="00CF6476" w:rsidRDefault="00CB3C9F" w:rsidP="00CB3C9F">
      <w:pPr>
        <w:widowControl w:val="0"/>
        <w:autoSpaceDE w:val="0"/>
        <w:autoSpaceDN w:val="0"/>
        <w:adjustRightInd w:val="0"/>
        <w:spacing w:after="0" w:line="240" w:lineRule="auto"/>
        <w:jc w:val="both"/>
        <w:rPr>
          <w:rFonts w:ascii="Arial" w:hAnsi="Arial" w:cs="Arial"/>
          <w:sz w:val="24"/>
          <w:szCs w:val="24"/>
          <w:lang w:val="es-MX"/>
        </w:rPr>
      </w:pPr>
    </w:p>
    <w:p w14:paraId="0E677427" w14:textId="3E91FA35" w:rsidR="00CB3C9F" w:rsidRPr="00CF6476" w:rsidRDefault="004835CB" w:rsidP="00CF6476">
      <w:pPr>
        <w:widowControl w:val="0"/>
        <w:autoSpaceDE w:val="0"/>
        <w:autoSpaceDN w:val="0"/>
        <w:adjustRightInd w:val="0"/>
        <w:spacing w:after="0" w:line="240" w:lineRule="auto"/>
        <w:ind w:left="720" w:hanging="360"/>
        <w:jc w:val="both"/>
        <w:rPr>
          <w:rFonts w:ascii="Arial" w:hAnsi="Arial" w:cs="Arial"/>
          <w:sz w:val="24"/>
          <w:szCs w:val="24"/>
          <w:lang w:val="es-MX"/>
        </w:rPr>
      </w:pPr>
      <w:r w:rsidRPr="00CF6476">
        <w:rPr>
          <w:rFonts w:ascii="Arial" w:hAnsi="Arial" w:cs="Arial"/>
          <w:sz w:val="24"/>
          <w:szCs w:val="24"/>
          <w:lang w:val="es-MX"/>
        </w:rPr>
        <w:t>d)</w:t>
      </w:r>
      <w:r w:rsidRPr="00CF6476">
        <w:rPr>
          <w:rFonts w:ascii="Arial" w:hAnsi="Arial" w:cs="Arial"/>
          <w:sz w:val="24"/>
          <w:szCs w:val="24"/>
          <w:lang w:val="es-MX"/>
        </w:rPr>
        <w:tab/>
      </w:r>
      <w:r w:rsidR="00CF6476" w:rsidRPr="00CF6476">
        <w:rPr>
          <w:rFonts w:ascii="Arial" w:hAnsi="Arial" w:cs="Arial"/>
          <w:sz w:val="24"/>
          <w:szCs w:val="24"/>
          <w:lang w:val="es-MX"/>
        </w:rPr>
        <w:t>Actualizar los recursos necesarios para proporcionar la asistencia lingüística y los costos más actuales</w:t>
      </w:r>
    </w:p>
    <w:p w14:paraId="0E97B09C" w14:textId="77777777" w:rsidR="00CB3C9F" w:rsidRPr="00CF6476" w:rsidRDefault="00CB3C9F" w:rsidP="00CB3C9F">
      <w:pPr>
        <w:widowControl w:val="0"/>
        <w:autoSpaceDE w:val="0"/>
        <w:autoSpaceDN w:val="0"/>
        <w:adjustRightInd w:val="0"/>
        <w:spacing w:after="0" w:line="240" w:lineRule="auto"/>
        <w:jc w:val="both"/>
        <w:rPr>
          <w:rFonts w:ascii="Arial" w:hAnsi="Arial" w:cs="Arial"/>
          <w:sz w:val="24"/>
          <w:szCs w:val="24"/>
          <w:lang w:val="es-MX"/>
        </w:rPr>
      </w:pPr>
    </w:p>
    <w:p w14:paraId="7A9AE07F" w14:textId="77777777" w:rsidR="005D4323" w:rsidRPr="00CF6476" w:rsidRDefault="005D4323" w:rsidP="00E865D7">
      <w:pPr>
        <w:widowControl w:val="0"/>
        <w:autoSpaceDE w:val="0"/>
        <w:autoSpaceDN w:val="0"/>
        <w:adjustRightInd w:val="0"/>
        <w:spacing w:after="0" w:line="240" w:lineRule="auto"/>
        <w:jc w:val="both"/>
        <w:rPr>
          <w:rFonts w:ascii="Arial" w:hAnsi="Arial" w:cs="Arial"/>
          <w:b/>
          <w:sz w:val="24"/>
          <w:szCs w:val="24"/>
          <w:u w:val="single"/>
          <w:lang w:val="es-MX"/>
        </w:rPr>
      </w:pPr>
    </w:p>
    <w:p w14:paraId="6FADC99C" w14:textId="424F6322" w:rsidR="005D4323" w:rsidRPr="00596972" w:rsidRDefault="005D4323" w:rsidP="00E865D7">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ASISTENCIA LINGÜÍSTICA ORAL</w:t>
      </w:r>
    </w:p>
    <w:p w14:paraId="791C6186" w14:textId="77777777" w:rsidR="005D4323" w:rsidRPr="00596972" w:rsidRDefault="005D4323" w:rsidP="00E865D7">
      <w:pPr>
        <w:widowControl w:val="0"/>
        <w:autoSpaceDE w:val="0"/>
        <w:autoSpaceDN w:val="0"/>
        <w:adjustRightInd w:val="0"/>
        <w:spacing w:after="0" w:line="240" w:lineRule="auto"/>
        <w:jc w:val="both"/>
        <w:rPr>
          <w:rFonts w:ascii="Arial" w:hAnsi="Arial" w:cs="Arial"/>
          <w:sz w:val="24"/>
          <w:szCs w:val="24"/>
          <w:lang w:val="es-MX"/>
        </w:rPr>
      </w:pPr>
    </w:p>
    <w:p w14:paraId="2EB1A797" w14:textId="77777777" w:rsidR="00850A9B" w:rsidRPr="00850A9B" w:rsidRDefault="00850A9B" w:rsidP="001513B1">
      <w:pPr>
        <w:widowControl w:val="0"/>
        <w:autoSpaceDE w:val="0"/>
        <w:autoSpaceDN w:val="0"/>
        <w:adjustRightInd w:val="0"/>
        <w:spacing w:after="0" w:line="240" w:lineRule="auto"/>
        <w:jc w:val="both"/>
        <w:rPr>
          <w:rFonts w:ascii="Arial" w:hAnsi="Arial" w:cs="Arial"/>
          <w:sz w:val="24"/>
          <w:szCs w:val="24"/>
          <w:lang w:val="es-MX"/>
        </w:rPr>
      </w:pPr>
      <w:bookmarkStart w:id="1" w:name="_Hlk141795312"/>
      <w:r w:rsidRPr="00850A9B">
        <w:rPr>
          <w:rFonts w:ascii="Arial" w:hAnsi="Arial" w:cs="Arial"/>
          <w:sz w:val="24"/>
          <w:szCs w:val="24"/>
          <w:lang w:val="es-MX"/>
        </w:rPr>
        <w:t>Amador Transit mantiene personal administrativo bilingüe, así como conductores de autobuses para proporcionar interpretación de habla hispana en su agencia. Esto ayuda con el servicio al cliente para preguntas básicas de tránsito y asistencia para la planificación de viajes. La agencia emplea conductores bilingües para ayudar a los pasajeros a bordo de los autobuses.</w:t>
      </w:r>
    </w:p>
    <w:bookmarkEnd w:id="1"/>
    <w:p w14:paraId="50D65B9F" w14:textId="0D361370" w:rsidR="005D4323" w:rsidRPr="006B5D06" w:rsidRDefault="005D4323" w:rsidP="00E865D7">
      <w:pPr>
        <w:widowControl w:val="0"/>
        <w:autoSpaceDE w:val="0"/>
        <w:autoSpaceDN w:val="0"/>
        <w:adjustRightInd w:val="0"/>
        <w:spacing w:after="0" w:line="240" w:lineRule="auto"/>
        <w:jc w:val="both"/>
        <w:rPr>
          <w:rFonts w:ascii="Arial" w:hAnsi="Arial" w:cs="Arial"/>
          <w:sz w:val="24"/>
          <w:szCs w:val="24"/>
          <w:lang w:val="es-MX"/>
        </w:rPr>
      </w:pPr>
      <w:r w:rsidRPr="006B5D06">
        <w:rPr>
          <w:rFonts w:ascii="Arial" w:hAnsi="Arial" w:cs="Arial"/>
          <w:sz w:val="24"/>
          <w:szCs w:val="24"/>
          <w:lang w:val="es-MX"/>
        </w:rPr>
        <w:t>.</w:t>
      </w:r>
    </w:p>
    <w:p w14:paraId="0E1E5D45" w14:textId="77777777" w:rsidR="00252804" w:rsidRPr="006B5D06" w:rsidRDefault="00252804" w:rsidP="00E865D7">
      <w:pPr>
        <w:widowControl w:val="0"/>
        <w:autoSpaceDE w:val="0"/>
        <w:autoSpaceDN w:val="0"/>
        <w:adjustRightInd w:val="0"/>
        <w:spacing w:after="0" w:line="240" w:lineRule="auto"/>
        <w:jc w:val="both"/>
        <w:rPr>
          <w:rFonts w:ascii="Arial" w:hAnsi="Arial" w:cs="Arial"/>
          <w:sz w:val="24"/>
          <w:szCs w:val="24"/>
          <w:lang w:val="es-MX"/>
        </w:rPr>
      </w:pPr>
    </w:p>
    <w:p w14:paraId="25B1920E" w14:textId="77777777" w:rsidR="00850A9B" w:rsidRPr="006B5D06" w:rsidRDefault="00850A9B"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426A53B1" w14:textId="77777777" w:rsidR="00850A9B" w:rsidRPr="006B5D06" w:rsidRDefault="00850A9B"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5F3D65F6" w14:textId="77777777" w:rsidR="00850A9B" w:rsidRPr="006B5D06" w:rsidRDefault="00850A9B"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53754687" w14:textId="77777777" w:rsidR="00850A9B" w:rsidRPr="006B5D06" w:rsidRDefault="00850A9B"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36DB5388" w14:textId="77777777" w:rsidR="00850A9B" w:rsidRPr="006B5D06" w:rsidRDefault="00850A9B"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4D973CE4" w14:textId="77777777" w:rsidR="00850A9B" w:rsidRPr="006B5D06" w:rsidRDefault="00850A9B"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10D92806" w14:textId="77777777" w:rsidR="00E3693E" w:rsidRDefault="00E3693E" w:rsidP="00A00278">
      <w:pPr>
        <w:jc w:val="center"/>
        <w:rPr>
          <w:rFonts w:ascii="Arial" w:hAnsi="Arial" w:cs="Arial"/>
          <w:b/>
          <w:sz w:val="28"/>
          <w:szCs w:val="28"/>
          <w:lang w:val="es-MX"/>
        </w:rPr>
      </w:pPr>
    </w:p>
    <w:p w14:paraId="2D61A2AB" w14:textId="77777777" w:rsidR="00E3693E" w:rsidRDefault="00E3693E" w:rsidP="00A00278">
      <w:pPr>
        <w:jc w:val="center"/>
        <w:rPr>
          <w:rFonts w:ascii="Arial" w:hAnsi="Arial" w:cs="Arial"/>
          <w:b/>
          <w:sz w:val="28"/>
          <w:szCs w:val="28"/>
          <w:lang w:val="es-MX"/>
        </w:rPr>
      </w:pPr>
    </w:p>
    <w:p w14:paraId="19F40114" w14:textId="646C64BD" w:rsidR="00E929B4" w:rsidRPr="00E929B4" w:rsidRDefault="00E929B4" w:rsidP="00E3693E">
      <w:pPr>
        <w:rPr>
          <w:rFonts w:ascii="Arial" w:hAnsi="Arial" w:cs="Arial"/>
          <w:b/>
          <w:sz w:val="28"/>
          <w:szCs w:val="28"/>
          <w:lang w:val="es-MX"/>
        </w:rPr>
      </w:pPr>
      <w:r w:rsidRPr="00E929B4">
        <w:rPr>
          <w:rFonts w:ascii="Arial" w:hAnsi="Arial" w:cs="Arial"/>
          <w:b/>
          <w:sz w:val="28"/>
          <w:szCs w:val="28"/>
          <w:lang w:val="es-MX"/>
        </w:rPr>
        <w:lastRenderedPageBreak/>
        <w:t>ESTÁNDARES DE DESEMPEÑO DEL SISTEMA DE TRÁNSITO DE AMADOR</w:t>
      </w:r>
    </w:p>
    <w:p w14:paraId="23C0029B" w14:textId="77777777" w:rsidR="00E929B4" w:rsidRPr="00E929B4" w:rsidRDefault="00E929B4" w:rsidP="005B3CE2">
      <w:pPr>
        <w:rPr>
          <w:rFonts w:ascii="Arial" w:hAnsi="Arial" w:cs="Arial"/>
          <w:sz w:val="24"/>
          <w:szCs w:val="24"/>
          <w:lang w:val="es-MX"/>
        </w:rPr>
      </w:pPr>
      <w:r w:rsidRPr="00E929B4">
        <w:rPr>
          <w:rFonts w:ascii="Arial" w:hAnsi="Arial" w:cs="Arial"/>
          <w:sz w:val="24"/>
          <w:szCs w:val="24"/>
          <w:lang w:val="es-MX"/>
        </w:rPr>
        <w:t>Amador Transit actualmente informa las siguientes Medidas Clave de Desempeño exigidas por la Ley de Desarrollo de Tránsito (TDA):</w:t>
      </w:r>
    </w:p>
    <w:p w14:paraId="71D71ED9"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Tarifas de pasajeros</w:t>
      </w:r>
    </w:p>
    <w:p w14:paraId="64C7650A"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Gastos operativos</w:t>
      </w:r>
    </w:p>
    <w:p w14:paraId="507C145D"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 xml:space="preserve">Índice de recuperación de </w:t>
      </w:r>
      <w:proofErr w:type="spellStart"/>
      <w:r w:rsidRPr="00E3693E">
        <w:rPr>
          <w:rFonts w:ascii="Arial" w:hAnsi="Arial" w:cs="Arial"/>
          <w:sz w:val="24"/>
          <w:szCs w:val="24"/>
          <w:lang w:val="es-MX"/>
        </w:rPr>
        <w:t>Farebox</w:t>
      </w:r>
      <w:proofErr w:type="spellEnd"/>
      <w:r w:rsidRPr="00E3693E">
        <w:rPr>
          <w:rFonts w:ascii="Arial" w:hAnsi="Arial" w:cs="Arial"/>
          <w:sz w:val="24"/>
          <w:szCs w:val="24"/>
          <w:lang w:val="es-MX"/>
        </w:rPr>
        <w:t xml:space="preserve"> (FBR)</w:t>
      </w:r>
    </w:p>
    <w:p w14:paraId="4326048F"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Costo operativo/pasajero</w:t>
      </w:r>
    </w:p>
    <w:p w14:paraId="2489B473"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Costo operativo/Hora de ingresos</w:t>
      </w:r>
    </w:p>
    <w:p w14:paraId="51DC52BA"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Costo operativo/milla de ingresos</w:t>
      </w:r>
    </w:p>
    <w:p w14:paraId="0C5E9732"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Viajes de pasajeros/Hora de ingresos</w:t>
      </w:r>
    </w:p>
    <w:p w14:paraId="23DB02AD"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Llamadas por carretera</w:t>
      </w:r>
    </w:p>
    <w:p w14:paraId="24027274"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Tarifa promedio por pasajero</w:t>
      </w:r>
    </w:p>
    <w:p w14:paraId="0CED8A2F" w14:textId="77777777" w:rsidR="00E3693E" w:rsidRPr="00E3693E" w:rsidRDefault="00E3693E" w:rsidP="00F3715C">
      <w:pPr>
        <w:spacing w:after="0"/>
        <w:rPr>
          <w:rFonts w:ascii="Arial" w:hAnsi="Arial" w:cs="Arial"/>
          <w:sz w:val="24"/>
          <w:szCs w:val="24"/>
          <w:lang w:val="es-MX"/>
        </w:rPr>
      </w:pPr>
      <w:r w:rsidRPr="00E3693E">
        <w:rPr>
          <w:rFonts w:ascii="Arial" w:hAnsi="Arial" w:cs="Arial"/>
          <w:sz w:val="24"/>
          <w:szCs w:val="24"/>
          <w:lang w:val="es-MX"/>
        </w:rPr>
        <w:t>Empleados/equivalente a tiempo completo (FTE)</w:t>
      </w:r>
    </w:p>
    <w:p w14:paraId="2D577508" w14:textId="77777777" w:rsidR="00E929B4" w:rsidRPr="00E3693E"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46A02308" w14:textId="77777777" w:rsidR="00E3693E" w:rsidRPr="00E3693E" w:rsidRDefault="00E3693E" w:rsidP="009F0F15">
      <w:pPr>
        <w:rPr>
          <w:rFonts w:ascii="Arial" w:hAnsi="Arial" w:cs="Arial"/>
          <w:b/>
          <w:sz w:val="24"/>
          <w:szCs w:val="24"/>
          <w:lang w:val="es-MX"/>
        </w:rPr>
      </w:pPr>
      <w:r w:rsidRPr="00E3693E">
        <w:rPr>
          <w:rFonts w:ascii="Arial" w:hAnsi="Arial" w:cs="Arial"/>
          <w:b/>
          <w:sz w:val="24"/>
          <w:szCs w:val="24"/>
          <w:lang w:val="es-MX"/>
        </w:rPr>
        <w:t>ESTÁNDARES DE CARGA DEL VEHÍCULO POR MODO</w:t>
      </w:r>
    </w:p>
    <w:p w14:paraId="042CDD3E" w14:textId="086CD38F" w:rsidR="00E3693E" w:rsidRPr="00E3693E" w:rsidRDefault="00E3693E" w:rsidP="00E3693E">
      <w:pPr>
        <w:rPr>
          <w:rFonts w:ascii="Arial" w:hAnsi="Arial" w:cs="Arial"/>
          <w:sz w:val="24"/>
          <w:szCs w:val="24"/>
          <w:lang w:val="es-MX"/>
        </w:rPr>
      </w:pPr>
      <w:r w:rsidRPr="00E3693E">
        <w:rPr>
          <w:rFonts w:ascii="Arial" w:hAnsi="Arial" w:cs="Arial"/>
          <w:sz w:val="24"/>
          <w:szCs w:val="24"/>
          <w:lang w:val="es-MX"/>
        </w:rPr>
        <w:t>El promedio de todas las cargas durante el período pico de operación no debe exceder las capacidades alcanzables de los vehículos, que son las siguientes:</w:t>
      </w:r>
    </w:p>
    <w:tbl>
      <w:tblPr>
        <w:tblStyle w:val="TableGrid"/>
        <w:tblW w:w="0" w:type="auto"/>
        <w:tblLook w:val="04A0" w:firstRow="1" w:lastRow="0" w:firstColumn="1" w:lastColumn="0" w:noHBand="0" w:noVBand="1"/>
      </w:tblPr>
      <w:tblGrid>
        <w:gridCol w:w="2065"/>
        <w:gridCol w:w="1675"/>
        <w:gridCol w:w="1870"/>
        <w:gridCol w:w="1870"/>
        <w:gridCol w:w="1870"/>
      </w:tblGrid>
      <w:tr w:rsidR="00E3693E" w14:paraId="6CB89882" w14:textId="77777777" w:rsidTr="00A45577">
        <w:trPr>
          <w:trHeight w:val="395"/>
        </w:trPr>
        <w:tc>
          <w:tcPr>
            <w:tcW w:w="9350" w:type="dxa"/>
            <w:gridSpan w:val="5"/>
          </w:tcPr>
          <w:p w14:paraId="36977D8F" w14:textId="70C11C6C" w:rsidR="00E3693E" w:rsidRPr="002C22BF" w:rsidRDefault="00E3693E" w:rsidP="00E3693E">
            <w:pPr>
              <w:jc w:val="center"/>
              <w:rPr>
                <w:rFonts w:ascii="Arial" w:hAnsi="Arial" w:cs="Arial"/>
                <w:b/>
                <w:sz w:val="24"/>
                <w:szCs w:val="24"/>
              </w:rPr>
            </w:pPr>
            <w:proofErr w:type="spellStart"/>
            <w:r w:rsidRPr="002C22BF">
              <w:rPr>
                <w:rFonts w:ascii="Arial" w:hAnsi="Arial" w:cs="Arial"/>
                <w:b/>
                <w:sz w:val="24"/>
                <w:szCs w:val="24"/>
              </w:rPr>
              <w:t>Capacidad</w:t>
            </w:r>
            <w:proofErr w:type="spellEnd"/>
            <w:r w:rsidRPr="002C22BF">
              <w:rPr>
                <w:rFonts w:ascii="Arial" w:hAnsi="Arial" w:cs="Arial"/>
                <w:b/>
                <w:sz w:val="24"/>
                <w:szCs w:val="24"/>
              </w:rPr>
              <w:t xml:space="preserve"> media de </w:t>
            </w:r>
            <w:proofErr w:type="spellStart"/>
            <w:r w:rsidRPr="002C22BF">
              <w:rPr>
                <w:rFonts w:ascii="Arial" w:hAnsi="Arial" w:cs="Arial"/>
                <w:b/>
                <w:sz w:val="24"/>
                <w:szCs w:val="24"/>
              </w:rPr>
              <w:t>pasajeros</w:t>
            </w:r>
            <w:proofErr w:type="spellEnd"/>
          </w:p>
        </w:tc>
      </w:tr>
      <w:tr w:rsidR="00E3693E" w14:paraId="7A16F3EE" w14:textId="77777777" w:rsidTr="00E3693E">
        <w:trPr>
          <w:trHeight w:val="1026"/>
        </w:trPr>
        <w:tc>
          <w:tcPr>
            <w:tcW w:w="2065" w:type="dxa"/>
          </w:tcPr>
          <w:p w14:paraId="00BFB0F6" w14:textId="77777777" w:rsidR="00E3693E" w:rsidRDefault="00E3693E" w:rsidP="00E3693E">
            <w:pPr>
              <w:spacing w:after="0" w:line="240" w:lineRule="auto"/>
              <w:jc w:val="center"/>
              <w:rPr>
                <w:rFonts w:ascii="Arial" w:hAnsi="Arial" w:cs="Arial"/>
                <w:b/>
              </w:rPr>
            </w:pPr>
          </w:p>
          <w:p w14:paraId="54F4790D" w14:textId="1262C56F" w:rsidR="00E3693E" w:rsidRPr="002C22BF" w:rsidRDefault="00E3693E" w:rsidP="00E3693E">
            <w:pPr>
              <w:spacing w:after="0" w:line="240" w:lineRule="auto"/>
              <w:jc w:val="center"/>
              <w:rPr>
                <w:rFonts w:ascii="Arial" w:hAnsi="Arial" w:cs="Arial"/>
                <w:b/>
              </w:rPr>
            </w:pPr>
            <w:r w:rsidRPr="002C22BF">
              <w:rPr>
                <w:rFonts w:ascii="Arial" w:hAnsi="Arial" w:cs="Arial"/>
                <w:b/>
              </w:rPr>
              <w:t xml:space="preserve">Tipo de </w:t>
            </w:r>
            <w:proofErr w:type="spellStart"/>
            <w:r w:rsidRPr="002C22BF">
              <w:rPr>
                <w:rFonts w:ascii="Arial" w:hAnsi="Arial" w:cs="Arial"/>
                <w:b/>
              </w:rPr>
              <w:t>vehículo</w:t>
            </w:r>
            <w:proofErr w:type="spellEnd"/>
          </w:p>
        </w:tc>
        <w:tc>
          <w:tcPr>
            <w:tcW w:w="1675" w:type="dxa"/>
          </w:tcPr>
          <w:p w14:paraId="41D4BD98" w14:textId="77777777" w:rsidR="00E3693E" w:rsidRDefault="00E3693E" w:rsidP="00E3693E">
            <w:pPr>
              <w:spacing w:after="0"/>
              <w:jc w:val="center"/>
              <w:rPr>
                <w:rFonts w:ascii="Arial" w:hAnsi="Arial" w:cs="Arial"/>
                <w:b/>
              </w:rPr>
            </w:pPr>
          </w:p>
          <w:p w14:paraId="197A354E" w14:textId="6763FD4F" w:rsidR="00E3693E" w:rsidRPr="002C22BF" w:rsidRDefault="00E3693E" w:rsidP="00E3693E">
            <w:pPr>
              <w:spacing w:after="0"/>
              <w:jc w:val="center"/>
              <w:rPr>
                <w:rFonts w:ascii="Arial" w:hAnsi="Arial" w:cs="Arial"/>
                <w:b/>
              </w:rPr>
            </w:pPr>
            <w:proofErr w:type="spellStart"/>
            <w:r w:rsidRPr="002C22BF">
              <w:rPr>
                <w:rFonts w:ascii="Arial" w:hAnsi="Arial" w:cs="Arial"/>
                <w:b/>
              </w:rPr>
              <w:t>Sentado</w:t>
            </w:r>
            <w:proofErr w:type="spellEnd"/>
          </w:p>
        </w:tc>
        <w:tc>
          <w:tcPr>
            <w:tcW w:w="1870" w:type="dxa"/>
          </w:tcPr>
          <w:p w14:paraId="005BB6F3" w14:textId="77777777" w:rsidR="00E3693E" w:rsidRDefault="00E3693E" w:rsidP="00E3693E">
            <w:pPr>
              <w:spacing w:after="0"/>
              <w:jc w:val="center"/>
              <w:rPr>
                <w:rFonts w:ascii="Arial" w:hAnsi="Arial" w:cs="Arial"/>
                <w:b/>
              </w:rPr>
            </w:pPr>
          </w:p>
          <w:p w14:paraId="598631F0" w14:textId="5B908C75" w:rsidR="00E3693E" w:rsidRPr="002C22BF" w:rsidRDefault="00E3693E" w:rsidP="00E3693E">
            <w:pPr>
              <w:spacing w:after="0"/>
              <w:jc w:val="center"/>
              <w:rPr>
                <w:rFonts w:ascii="Arial" w:hAnsi="Arial" w:cs="Arial"/>
                <w:b/>
              </w:rPr>
            </w:pPr>
            <w:r>
              <w:rPr>
                <w:rFonts w:ascii="Arial" w:hAnsi="Arial" w:cs="Arial"/>
                <w:b/>
              </w:rPr>
              <w:t>De</w:t>
            </w:r>
            <w:r w:rsidRPr="002C22BF">
              <w:rPr>
                <w:rFonts w:ascii="Arial" w:hAnsi="Arial" w:cs="Arial"/>
                <w:b/>
              </w:rPr>
              <w:t xml:space="preserve"> pie</w:t>
            </w:r>
          </w:p>
        </w:tc>
        <w:tc>
          <w:tcPr>
            <w:tcW w:w="1870" w:type="dxa"/>
          </w:tcPr>
          <w:p w14:paraId="0C369DBB" w14:textId="77777777" w:rsidR="00E3693E" w:rsidRDefault="00E3693E" w:rsidP="00E3693E">
            <w:pPr>
              <w:spacing w:after="0"/>
              <w:jc w:val="center"/>
              <w:rPr>
                <w:rFonts w:ascii="Arial" w:hAnsi="Arial" w:cs="Arial"/>
                <w:b/>
              </w:rPr>
            </w:pPr>
          </w:p>
          <w:p w14:paraId="264DD31F" w14:textId="14BE9A0B" w:rsidR="00E3693E" w:rsidRPr="002C22BF" w:rsidRDefault="00E3693E" w:rsidP="00E3693E">
            <w:pPr>
              <w:spacing w:after="0"/>
              <w:jc w:val="center"/>
              <w:rPr>
                <w:rFonts w:ascii="Arial" w:hAnsi="Arial" w:cs="Arial"/>
                <w:b/>
              </w:rPr>
            </w:pPr>
            <w:r w:rsidRPr="002C22BF">
              <w:rPr>
                <w:rFonts w:ascii="Arial" w:hAnsi="Arial" w:cs="Arial"/>
                <w:b/>
              </w:rPr>
              <w:t>Total</w:t>
            </w:r>
          </w:p>
        </w:tc>
        <w:tc>
          <w:tcPr>
            <w:tcW w:w="1870" w:type="dxa"/>
          </w:tcPr>
          <w:p w14:paraId="26110A24" w14:textId="77777777" w:rsidR="00E3693E" w:rsidRDefault="00E3693E" w:rsidP="00E3693E">
            <w:pPr>
              <w:spacing w:after="0"/>
              <w:jc w:val="center"/>
              <w:rPr>
                <w:rFonts w:ascii="Arial" w:hAnsi="Arial" w:cs="Arial"/>
                <w:b/>
              </w:rPr>
            </w:pPr>
          </w:p>
          <w:p w14:paraId="12A90AFB" w14:textId="63A46437" w:rsidR="00E3693E" w:rsidRPr="002C22BF" w:rsidRDefault="00E3693E" w:rsidP="00E3693E">
            <w:pPr>
              <w:spacing w:after="0"/>
              <w:jc w:val="center"/>
              <w:rPr>
                <w:rFonts w:ascii="Arial" w:hAnsi="Arial" w:cs="Arial"/>
                <w:b/>
              </w:rPr>
            </w:pPr>
            <w:r w:rsidRPr="002C22BF">
              <w:rPr>
                <w:rFonts w:ascii="Arial" w:hAnsi="Arial" w:cs="Arial"/>
                <w:b/>
              </w:rPr>
              <w:t xml:space="preserve">Factor de carga </w:t>
            </w:r>
            <w:proofErr w:type="spellStart"/>
            <w:r w:rsidRPr="002C22BF">
              <w:rPr>
                <w:rFonts w:ascii="Arial" w:hAnsi="Arial" w:cs="Arial"/>
                <w:b/>
              </w:rPr>
              <w:t>máx</w:t>
            </w:r>
            <w:r>
              <w:rPr>
                <w:rFonts w:ascii="Arial" w:hAnsi="Arial" w:cs="Arial"/>
                <w:b/>
              </w:rPr>
              <w:t>ima</w:t>
            </w:r>
            <w:proofErr w:type="spellEnd"/>
          </w:p>
        </w:tc>
      </w:tr>
      <w:tr w:rsidR="00E3693E" w14:paraId="2E08A4BF" w14:textId="77777777" w:rsidTr="00E3693E">
        <w:trPr>
          <w:trHeight w:val="351"/>
        </w:trPr>
        <w:tc>
          <w:tcPr>
            <w:tcW w:w="2065" w:type="dxa"/>
          </w:tcPr>
          <w:p w14:paraId="5D98ECDE" w14:textId="77777777" w:rsidR="00E3693E" w:rsidRPr="007E0936" w:rsidRDefault="00E3693E" w:rsidP="00E3693E">
            <w:pPr>
              <w:spacing w:after="0"/>
              <w:jc w:val="center"/>
              <w:rPr>
                <w:rFonts w:ascii="Arial" w:hAnsi="Arial" w:cs="Arial"/>
              </w:rPr>
            </w:pPr>
            <w:r>
              <w:rPr>
                <w:rFonts w:ascii="Arial" w:hAnsi="Arial" w:cs="Arial"/>
              </w:rPr>
              <w:t xml:space="preserve">Braun </w:t>
            </w:r>
            <w:proofErr w:type="spellStart"/>
            <w:r>
              <w:rPr>
                <w:rFonts w:ascii="Arial" w:hAnsi="Arial" w:cs="Arial"/>
              </w:rPr>
              <w:t>Entervan</w:t>
            </w:r>
            <w:proofErr w:type="spellEnd"/>
          </w:p>
        </w:tc>
        <w:tc>
          <w:tcPr>
            <w:tcW w:w="1675" w:type="dxa"/>
          </w:tcPr>
          <w:p w14:paraId="4EC3E0C8" w14:textId="77777777" w:rsidR="00E3693E" w:rsidRDefault="00E3693E" w:rsidP="00E3693E">
            <w:pPr>
              <w:spacing w:after="0"/>
              <w:jc w:val="center"/>
              <w:rPr>
                <w:rFonts w:ascii="Arial" w:hAnsi="Arial" w:cs="Arial"/>
              </w:rPr>
            </w:pPr>
            <w:r>
              <w:rPr>
                <w:rFonts w:ascii="Arial" w:hAnsi="Arial" w:cs="Arial"/>
              </w:rPr>
              <w:t>4</w:t>
            </w:r>
          </w:p>
        </w:tc>
        <w:tc>
          <w:tcPr>
            <w:tcW w:w="1870" w:type="dxa"/>
          </w:tcPr>
          <w:p w14:paraId="4B933438" w14:textId="77777777" w:rsidR="00E3693E" w:rsidRDefault="00E3693E" w:rsidP="00E3693E">
            <w:pPr>
              <w:spacing w:after="0"/>
              <w:jc w:val="center"/>
              <w:rPr>
                <w:rFonts w:ascii="Arial" w:hAnsi="Arial" w:cs="Arial"/>
              </w:rPr>
            </w:pPr>
            <w:r>
              <w:rPr>
                <w:rFonts w:ascii="Arial" w:hAnsi="Arial" w:cs="Arial"/>
              </w:rPr>
              <w:t>0</w:t>
            </w:r>
          </w:p>
        </w:tc>
        <w:tc>
          <w:tcPr>
            <w:tcW w:w="1870" w:type="dxa"/>
          </w:tcPr>
          <w:p w14:paraId="694720D5" w14:textId="77777777" w:rsidR="00E3693E" w:rsidRDefault="00E3693E" w:rsidP="00E3693E">
            <w:pPr>
              <w:spacing w:after="0"/>
              <w:jc w:val="center"/>
              <w:rPr>
                <w:rFonts w:ascii="Arial" w:hAnsi="Arial" w:cs="Arial"/>
              </w:rPr>
            </w:pPr>
            <w:r>
              <w:rPr>
                <w:rFonts w:ascii="Arial" w:hAnsi="Arial" w:cs="Arial"/>
              </w:rPr>
              <w:t>4</w:t>
            </w:r>
          </w:p>
        </w:tc>
        <w:tc>
          <w:tcPr>
            <w:tcW w:w="1870" w:type="dxa"/>
          </w:tcPr>
          <w:p w14:paraId="68C37912" w14:textId="77777777" w:rsidR="00E3693E" w:rsidRDefault="00E3693E" w:rsidP="00E3693E">
            <w:pPr>
              <w:spacing w:after="0"/>
              <w:jc w:val="center"/>
              <w:rPr>
                <w:rFonts w:ascii="Arial" w:hAnsi="Arial" w:cs="Arial"/>
              </w:rPr>
            </w:pPr>
            <w:r>
              <w:rPr>
                <w:rFonts w:ascii="Arial" w:hAnsi="Arial" w:cs="Arial"/>
              </w:rPr>
              <w:t>1.0</w:t>
            </w:r>
          </w:p>
        </w:tc>
      </w:tr>
      <w:tr w:rsidR="00E3693E" w14:paraId="0795AACC" w14:textId="77777777" w:rsidTr="00E3693E">
        <w:trPr>
          <w:trHeight w:val="342"/>
        </w:trPr>
        <w:tc>
          <w:tcPr>
            <w:tcW w:w="2065" w:type="dxa"/>
          </w:tcPr>
          <w:p w14:paraId="1CA4FADF" w14:textId="77777777" w:rsidR="00E3693E" w:rsidRPr="007E0936" w:rsidRDefault="00E3693E" w:rsidP="00E3693E">
            <w:pPr>
              <w:spacing w:after="0"/>
              <w:jc w:val="center"/>
              <w:rPr>
                <w:rFonts w:ascii="Arial" w:hAnsi="Arial" w:cs="Arial"/>
              </w:rPr>
            </w:pPr>
            <w:r>
              <w:rPr>
                <w:rFonts w:ascii="Arial" w:hAnsi="Arial" w:cs="Arial"/>
              </w:rPr>
              <w:t>Ford Transit Van</w:t>
            </w:r>
          </w:p>
        </w:tc>
        <w:tc>
          <w:tcPr>
            <w:tcW w:w="1675" w:type="dxa"/>
          </w:tcPr>
          <w:p w14:paraId="0038FB6E" w14:textId="77777777" w:rsidR="00E3693E" w:rsidRDefault="00E3693E" w:rsidP="00E3693E">
            <w:pPr>
              <w:spacing w:after="0"/>
              <w:jc w:val="center"/>
              <w:rPr>
                <w:rFonts w:ascii="Arial" w:hAnsi="Arial" w:cs="Arial"/>
              </w:rPr>
            </w:pPr>
            <w:r>
              <w:rPr>
                <w:rFonts w:ascii="Arial" w:hAnsi="Arial" w:cs="Arial"/>
              </w:rPr>
              <w:t>9</w:t>
            </w:r>
          </w:p>
        </w:tc>
        <w:tc>
          <w:tcPr>
            <w:tcW w:w="1870" w:type="dxa"/>
          </w:tcPr>
          <w:p w14:paraId="25126A34" w14:textId="77777777" w:rsidR="00E3693E" w:rsidRDefault="00E3693E" w:rsidP="00E3693E">
            <w:pPr>
              <w:spacing w:after="0"/>
              <w:jc w:val="center"/>
              <w:rPr>
                <w:rFonts w:ascii="Arial" w:hAnsi="Arial" w:cs="Arial"/>
              </w:rPr>
            </w:pPr>
            <w:r>
              <w:rPr>
                <w:rFonts w:ascii="Arial" w:hAnsi="Arial" w:cs="Arial"/>
              </w:rPr>
              <w:t>0</w:t>
            </w:r>
          </w:p>
        </w:tc>
        <w:tc>
          <w:tcPr>
            <w:tcW w:w="1870" w:type="dxa"/>
          </w:tcPr>
          <w:p w14:paraId="4E810C0E" w14:textId="77777777" w:rsidR="00E3693E" w:rsidRDefault="00E3693E" w:rsidP="00E3693E">
            <w:pPr>
              <w:spacing w:after="0"/>
              <w:jc w:val="center"/>
              <w:rPr>
                <w:rFonts w:ascii="Arial" w:hAnsi="Arial" w:cs="Arial"/>
              </w:rPr>
            </w:pPr>
            <w:r>
              <w:rPr>
                <w:rFonts w:ascii="Arial" w:hAnsi="Arial" w:cs="Arial"/>
              </w:rPr>
              <w:t>9</w:t>
            </w:r>
          </w:p>
        </w:tc>
        <w:tc>
          <w:tcPr>
            <w:tcW w:w="1870" w:type="dxa"/>
          </w:tcPr>
          <w:p w14:paraId="47B86208" w14:textId="77777777" w:rsidR="00E3693E" w:rsidRDefault="00E3693E" w:rsidP="00E3693E">
            <w:pPr>
              <w:spacing w:after="0"/>
              <w:jc w:val="center"/>
              <w:rPr>
                <w:rFonts w:ascii="Arial" w:hAnsi="Arial" w:cs="Arial"/>
              </w:rPr>
            </w:pPr>
            <w:r>
              <w:rPr>
                <w:rFonts w:ascii="Arial" w:hAnsi="Arial" w:cs="Arial"/>
              </w:rPr>
              <w:t>1.0</w:t>
            </w:r>
          </w:p>
        </w:tc>
      </w:tr>
      <w:tr w:rsidR="00E3693E" w14:paraId="4C89E91C" w14:textId="77777777" w:rsidTr="00E3693E">
        <w:trPr>
          <w:trHeight w:val="360"/>
        </w:trPr>
        <w:tc>
          <w:tcPr>
            <w:tcW w:w="2065" w:type="dxa"/>
          </w:tcPr>
          <w:p w14:paraId="13C5F814" w14:textId="77777777" w:rsidR="00E3693E" w:rsidRPr="007E0936" w:rsidRDefault="00E3693E" w:rsidP="00E3693E">
            <w:pPr>
              <w:spacing w:after="0"/>
              <w:jc w:val="center"/>
              <w:rPr>
                <w:rFonts w:ascii="Arial" w:hAnsi="Arial" w:cs="Arial"/>
              </w:rPr>
            </w:pPr>
            <w:r>
              <w:rPr>
                <w:rFonts w:ascii="Arial" w:hAnsi="Arial" w:cs="Arial"/>
              </w:rPr>
              <w:t>Toyota Hybrid Van</w:t>
            </w:r>
          </w:p>
        </w:tc>
        <w:tc>
          <w:tcPr>
            <w:tcW w:w="1675" w:type="dxa"/>
          </w:tcPr>
          <w:p w14:paraId="2CCAD1F0" w14:textId="77777777" w:rsidR="00E3693E" w:rsidRDefault="00E3693E" w:rsidP="00E3693E">
            <w:pPr>
              <w:spacing w:after="0"/>
              <w:jc w:val="center"/>
              <w:rPr>
                <w:rFonts w:ascii="Arial" w:hAnsi="Arial" w:cs="Arial"/>
              </w:rPr>
            </w:pPr>
            <w:r>
              <w:rPr>
                <w:rFonts w:ascii="Arial" w:hAnsi="Arial" w:cs="Arial"/>
              </w:rPr>
              <w:t>3</w:t>
            </w:r>
          </w:p>
        </w:tc>
        <w:tc>
          <w:tcPr>
            <w:tcW w:w="1870" w:type="dxa"/>
          </w:tcPr>
          <w:p w14:paraId="7BE4A047" w14:textId="77777777" w:rsidR="00E3693E" w:rsidRDefault="00E3693E" w:rsidP="00E3693E">
            <w:pPr>
              <w:spacing w:after="0"/>
              <w:jc w:val="center"/>
              <w:rPr>
                <w:rFonts w:ascii="Arial" w:hAnsi="Arial" w:cs="Arial"/>
              </w:rPr>
            </w:pPr>
            <w:r>
              <w:rPr>
                <w:rFonts w:ascii="Arial" w:hAnsi="Arial" w:cs="Arial"/>
              </w:rPr>
              <w:t>0</w:t>
            </w:r>
          </w:p>
        </w:tc>
        <w:tc>
          <w:tcPr>
            <w:tcW w:w="1870" w:type="dxa"/>
          </w:tcPr>
          <w:p w14:paraId="0CE5B790" w14:textId="77777777" w:rsidR="00E3693E" w:rsidRDefault="00E3693E" w:rsidP="00E3693E">
            <w:pPr>
              <w:spacing w:after="0"/>
              <w:jc w:val="center"/>
              <w:rPr>
                <w:rFonts w:ascii="Arial" w:hAnsi="Arial" w:cs="Arial"/>
              </w:rPr>
            </w:pPr>
            <w:r>
              <w:rPr>
                <w:rFonts w:ascii="Arial" w:hAnsi="Arial" w:cs="Arial"/>
              </w:rPr>
              <w:t>3</w:t>
            </w:r>
          </w:p>
        </w:tc>
        <w:tc>
          <w:tcPr>
            <w:tcW w:w="1870" w:type="dxa"/>
          </w:tcPr>
          <w:p w14:paraId="63BFB4DA" w14:textId="77777777" w:rsidR="00E3693E" w:rsidRDefault="00E3693E" w:rsidP="00E3693E">
            <w:pPr>
              <w:spacing w:after="0"/>
              <w:jc w:val="center"/>
              <w:rPr>
                <w:rFonts w:ascii="Arial" w:hAnsi="Arial" w:cs="Arial"/>
              </w:rPr>
            </w:pPr>
            <w:r>
              <w:rPr>
                <w:rFonts w:ascii="Arial" w:hAnsi="Arial" w:cs="Arial"/>
              </w:rPr>
              <w:t>1.0</w:t>
            </w:r>
          </w:p>
        </w:tc>
      </w:tr>
      <w:tr w:rsidR="00E3693E" w14:paraId="6B63DA47" w14:textId="77777777" w:rsidTr="00E3693E">
        <w:trPr>
          <w:trHeight w:val="360"/>
        </w:trPr>
        <w:tc>
          <w:tcPr>
            <w:tcW w:w="2065" w:type="dxa"/>
          </w:tcPr>
          <w:p w14:paraId="61C0AFCF" w14:textId="77777777" w:rsidR="00E3693E" w:rsidRPr="007E0936" w:rsidRDefault="00E3693E" w:rsidP="00E3693E">
            <w:pPr>
              <w:spacing w:after="0"/>
              <w:jc w:val="center"/>
              <w:rPr>
                <w:rFonts w:ascii="Arial" w:hAnsi="Arial" w:cs="Arial"/>
              </w:rPr>
            </w:pPr>
            <w:r w:rsidRPr="007E0936">
              <w:rPr>
                <w:rFonts w:ascii="Arial" w:hAnsi="Arial" w:cs="Arial"/>
              </w:rPr>
              <w:t>2</w:t>
            </w:r>
            <w:r>
              <w:rPr>
                <w:rFonts w:ascii="Arial" w:hAnsi="Arial" w:cs="Arial"/>
              </w:rPr>
              <w:t>4’</w:t>
            </w:r>
            <w:r w:rsidRPr="007E0936">
              <w:rPr>
                <w:rFonts w:ascii="Arial" w:hAnsi="Arial" w:cs="Arial"/>
              </w:rPr>
              <w:t xml:space="preserve"> Cutaway</w:t>
            </w:r>
          </w:p>
        </w:tc>
        <w:tc>
          <w:tcPr>
            <w:tcW w:w="1675" w:type="dxa"/>
          </w:tcPr>
          <w:p w14:paraId="382593D5" w14:textId="77777777" w:rsidR="00E3693E" w:rsidRPr="007E0936" w:rsidRDefault="00E3693E" w:rsidP="00E3693E">
            <w:pPr>
              <w:spacing w:after="0"/>
              <w:jc w:val="center"/>
              <w:rPr>
                <w:rFonts w:ascii="Arial" w:hAnsi="Arial" w:cs="Arial"/>
              </w:rPr>
            </w:pPr>
            <w:r>
              <w:rPr>
                <w:rFonts w:ascii="Arial" w:hAnsi="Arial" w:cs="Arial"/>
              </w:rPr>
              <w:t>16</w:t>
            </w:r>
          </w:p>
        </w:tc>
        <w:tc>
          <w:tcPr>
            <w:tcW w:w="1870" w:type="dxa"/>
          </w:tcPr>
          <w:p w14:paraId="14A520FB" w14:textId="77777777" w:rsidR="00E3693E" w:rsidRPr="007E0936" w:rsidRDefault="00E3693E" w:rsidP="00E3693E">
            <w:pPr>
              <w:spacing w:after="0"/>
              <w:jc w:val="center"/>
              <w:rPr>
                <w:rFonts w:ascii="Arial" w:hAnsi="Arial" w:cs="Arial"/>
              </w:rPr>
            </w:pPr>
            <w:r>
              <w:rPr>
                <w:rFonts w:ascii="Arial" w:hAnsi="Arial" w:cs="Arial"/>
              </w:rPr>
              <w:t>8</w:t>
            </w:r>
          </w:p>
        </w:tc>
        <w:tc>
          <w:tcPr>
            <w:tcW w:w="1870" w:type="dxa"/>
          </w:tcPr>
          <w:p w14:paraId="1DEF056B" w14:textId="77777777" w:rsidR="00E3693E" w:rsidRPr="007E0936" w:rsidRDefault="00E3693E" w:rsidP="00E3693E">
            <w:pPr>
              <w:spacing w:after="0"/>
              <w:jc w:val="center"/>
              <w:rPr>
                <w:rFonts w:ascii="Arial" w:hAnsi="Arial" w:cs="Arial"/>
              </w:rPr>
            </w:pPr>
            <w:r>
              <w:rPr>
                <w:rFonts w:ascii="Arial" w:hAnsi="Arial" w:cs="Arial"/>
              </w:rPr>
              <w:t>24</w:t>
            </w:r>
          </w:p>
        </w:tc>
        <w:tc>
          <w:tcPr>
            <w:tcW w:w="1870" w:type="dxa"/>
          </w:tcPr>
          <w:p w14:paraId="75AF913D" w14:textId="77777777" w:rsidR="00E3693E" w:rsidRPr="007E0936" w:rsidRDefault="00E3693E" w:rsidP="00E3693E">
            <w:pPr>
              <w:spacing w:after="0"/>
              <w:jc w:val="center"/>
              <w:rPr>
                <w:rFonts w:ascii="Arial" w:hAnsi="Arial" w:cs="Arial"/>
              </w:rPr>
            </w:pPr>
            <w:r>
              <w:rPr>
                <w:rFonts w:ascii="Arial" w:hAnsi="Arial" w:cs="Arial"/>
              </w:rPr>
              <w:t>1.5</w:t>
            </w:r>
          </w:p>
        </w:tc>
      </w:tr>
      <w:tr w:rsidR="00E3693E" w14:paraId="755E0A17" w14:textId="77777777" w:rsidTr="00E3693E">
        <w:trPr>
          <w:trHeight w:val="333"/>
        </w:trPr>
        <w:tc>
          <w:tcPr>
            <w:tcW w:w="2065" w:type="dxa"/>
          </w:tcPr>
          <w:p w14:paraId="70B9BF37" w14:textId="77777777" w:rsidR="00E3693E" w:rsidRPr="007E0936" w:rsidRDefault="00E3693E" w:rsidP="00E3693E">
            <w:pPr>
              <w:spacing w:after="0"/>
              <w:jc w:val="center"/>
              <w:rPr>
                <w:rFonts w:ascii="Arial" w:hAnsi="Arial" w:cs="Arial"/>
              </w:rPr>
            </w:pPr>
            <w:r>
              <w:rPr>
                <w:rFonts w:ascii="Arial" w:hAnsi="Arial" w:cs="Arial"/>
              </w:rPr>
              <w:t>25’ Cutaway</w:t>
            </w:r>
          </w:p>
        </w:tc>
        <w:tc>
          <w:tcPr>
            <w:tcW w:w="1675" w:type="dxa"/>
          </w:tcPr>
          <w:p w14:paraId="20E990B3" w14:textId="77777777" w:rsidR="00E3693E" w:rsidRPr="007E0936" w:rsidRDefault="00E3693E" w:rsidP="00E3693E">
            <w:pPr>
              <w:spacing w:after="0"/>
              <w:jc w:val="center"/>
              <w:rPr>
                <w:rFonts w:ascii="Arial" w:hAnsi="Arial" w:cs="Arial"/>
              </w:rPr>
            </w:pPr>
            <w:r>
              <w:rPr>
                <w:rFonts w:ascii="Arial" w:hAnsi="Arial" w:cs="Arial"/>
              </w:rPr>
              <w:t>20</w:t>
            </w:r>
          </w:p>
        </w:tc>
        <w:tc>
          <w:tcPr>
            <w:tcW w:w="1870" w:type="dxa"/>
          </w:tcPr>
          <w:p w14:paraId="3B60F646" w14:textId="77777777" w:rsidR="00E3693E" w:rsidRPr="007E0936" w:rsidRDefault="00E3693E" w:rsidP="00E3693E">
            <w:pPr>
              <w:spacing w:after="0"/>
              <w:jc w:val="center"/>
              <w:rPr>
                <w:rFonts w:ascii="Arial" w:hAnsi="Arial" w:cs="Arial"/>
              </w:rPr>
            </w:pPr>
            <w:r>
              <w:rPr>
                <w:rFonts w:ascii="Arial" w:hAnsi="Arial" w:cs="Arial"/>
              </w:rPr>
              <w:t>10</w:t>
            </w:r>
          </w:p>
        </w:tc>
        <w:tc>
          <w:tcPr>
            <w:tcW w:w="1870" w:type="dxa"/>
          </w:tcPr>
          <w:p w14:paraId="11D4ADB4" w14:textId="77777777" w:rsidR="00E3693E" w:rsidRPr="007E0936" w:rsidRDefault="00E3693E" w:rsidP="00E3693E">
            <w:pPr>
              <w:spacing w:after="0"/>
              <w:jc w:val="center"/>
              <w:rPr>
                <w:rFonts w:ascii="Arial" w:hAnsi="Arial" w:cs="Arial"/>
              </w:rPr>
            </w:pPr>
            <w:r>
              <w:rPr>
                <w:rFonts w:ascii="Arial" w:hAnsi="Arial" w:cs="Arial"/>
              </w:rPr>
              <w:t>30</w:t>
            </w:r>
          </w:p>
        </w:tc>
        <w:tc>
          <w:tcPr>
            <w:tcW w:w="1870" w:type="dxa"/>
          </w:tcPr>
          <w:p w14:paraId="271896CD" w14:textId="77777777" w:rsidR="00E3693E" w:rsidRPr="007E0936" w:rsidRDefault="00E3693E" w:rsidP="00E3693E">
            <w:pPr>
              <w:spacing w:after="0"/>
              <w:jc w:val="center"/>
              <w:rPr>
                <w:rFonts w:ascii="Arial" w:hAnsi="Arial" w:cs="Arial"/>
              </w:rPr>
            </w:pPr>
            <w:r>
              <w:rPr>
                <w:rFonts w:ascii="Arial" w:hAnsi="Arial" w:cs="Arial"/>
              </w:rPr>
              <w:t>1.5</w:t>
            </w:r>
          </w:p>
        </w:tc>
      </w:tr>
      <w:tr w:rsidR="00E3693E" w14:paraId="67BA2A9B" w14:textId="77777777" w:rsidTr="00E3693E">
        <w:trPr>
          <w:trHeight w:val="342"/>
        </w:trPr>
        <w:tc>
          <w:tcPr>
            <w:tcW w:w="2065" w:type="dxa"/>
          </w:tcPr>
          <w:p w14:paraId="33B60978" w14:textId="77777777" w:rsidR="00E3693E" w:rsidRPr="007E0936" w:rsidRDefault="00E3693E" w:rsidP="00E3693E">
            <w:pPr>
              <w:spacing w:after="0"/>
              <w:jc w:val="center"/>
              <w:rPr>
                <w:rFonts w:ascii="Arial" w:hAnsi="Arial" w:cs="Arial"/>
              </w:rPr>
            </w:pPr>
            <w:r>
              <w:rPr>
                <w:rFonts w:ascii="Arial" w:hAnsi="Arial" w:cs="Arial"/>
              </w:rPr>
              <w:t>30’ Cutaway</w:t>
            </w:r>
          </w:p>
        </w:tc>
        <w:tc>
          <w:tcPr>
            <w:tcW w:w="1675" w:type="dxa"/>
          </w:tcPr>
          <w:p w14:paraId="699616D6" w14:textId="77777777" w:rsidR="00E3693E" w:rsidRPr="007E0936" w:rsidRDefault="00E3693E" w:rsidP="00E3693E">
            <w:pPr>
              <w:spacing w:after="0"/>
              <w:jc w:val="center"/>
              <w:rPr>
                <w:rFonts w:ascii="Arial" w:hAnsi="Arial" w:cs="Arial"/>
              </w:rPr>
            </w:pPr>
            <w:r>
              <w:rPr>
                <w:rFonts w:ascii="Arial" w:hAnsi="Arial" w:cs="Arial"/>
              </w:rPr>
              <w:t>20</w:t>
            </w:r>
          </w:p>
        </w:tc>
        <w:tc>
          <w:tcPr>
            <w:tcW w:w="1870" w:type="dxa"/>
          </w:tcPr>
          <w:p w14:paraId="3DF6EC34" w14:textId="77777777" w:rsidR="00E3693E" w:rsidRPr="007E0936" w:rsidRDefault="00E3693E" w:rsidP="00E3693E">
            <w:pPr>
              <w:spacing w:after="0"/>
              <w:jc w:val="center"/>
              <w:rPr>
                <w:rFonts w:ascii="Arial" w:hAnsi="Arial" w:cs="Arial"/>
              </w:rPr>
            </w:pPr>
            <w:r>
              <w:rPr>
                <w:rFonts w:ascii="Arial" w:hAnsi="Arial" w:cs="Arial"/>
              </w:rPr>
              <w:t>10</w:t>
            </w:r>
          </w:p>
        </w:tc>
        <w:tc>
          <w:tcPr>
            <w:tcW w:w="1870" w:type="dxa"/>
          </w:tcPr>
          <w:p w14:paraId="44D06646" w14:textId="77777777" w:rsidR="00E3693E" w:rsidRPr="007E0936" w:rsidRDefault="00E3693E" w:rsidP="00E3693E">
            <w:pPr>
              <w:spacing w:after="0"/>
              <w:jc w:val="center"/>
              <w:rPr>
                <w:rFonts w:ascii="Arial" w:hAnsi="Arial" w:cs="Arial"/>
              </w:rPr>
            </w:pPr>
            <w:r>
              <w:rPr>
                <w:rFonts w:ascii="Arial" w:hAnsi="Arial" w:cs="Arial"/>
              </w:rPr>
              <w:t>30</w:t>
            </w:r>
          </w:p>
        </w:tc>
        <w:tc>
          <w:tcPr>
            <w:tcW w:w="1870" w:type="dxa"/>
          </w:tcPr>
          <w:p w14:paraId="09F06E0A" w14:textId="77777777" w:rsidR="00E3693E" w:rsidRPr="007E0936" w:rsidRDefault="00E3693E" w:rsidP="00E3693E">
            <w:pPr>
              <w:spacing w:after="0"/>
              <w:jc w:val="center"/>
              <w:rPr>
                <w:rFonts w:ascii="Arial" w:hAnsi="Arial" w:cs="Arial"/>
              </w:rPr>
            </w:pPr>
            <w:r>
              <w:rPr>
                <w:rFonts w:ascii="Arial" w:hAnsi="Arial" w:cs="Arial"/>
              </w:rPr>
              <w:t>1.5</w:t>
            </w:r>
          </w:p>
        </w:tc>
      </w:tr>
      <w:tr w:rsidR="00E3693E" w14:paraId="5ADF1F45" w14:textId="77777777" w:rsidTr="00E3693E">
        <w:trPr>
          <w:trHeight w:val="342"/>
        </w:trPr>
        <w:tc>
          <w:tcPr>
            <w:tcW w:w="2065" w:type="dxa"/>
          </w:tcPr>
          <w:p w14:paraId="6C016641" w14:textId="77777777" w:rsidR="00E3693E" w:rsidRPr="007E0936" w:rsidRDefault="00E3693E" w:rsidP="00E3693E">
            <w:pPr>
              <w:spacing w:after="0"/>
              <w:jc w:val="center"/>
              <w:rPr>
                <w:rFonts w:ascii="Arial" w:hAnsi="Arial" w:cs="Arial"/>
              </w:rPr>
            </w:pPr>
            <w:r>
              <w:rPr>
                <w:rFonts w:ascii="Arial" w:hAnsi="Arial" w:cs="Arial"/>
              </w:rPr>
              <w:t>32’ Cutaway</w:t>
            </w:r>
          </w:p>
        </w:tc>
        <w:tc>
          <w:tcPr>
            <w:tcW w:w="1675" w:type="dxa"/>
          </w:tcPr>
          <w:p w14:paraId="0CBCC5AD" w14:textId="77777777" w:rsidR="00E3693E" w:rsidRPr="007E0936" w:rsidRDefault="00E3693E" w:rsidP="00E3693E">
            <w:pPr>
              <w:spacing w:after="0"/>
              <w:jc w:val="center"/>
              <w:rPr>
                <w:rFonts w:ascii="Arial" w:hAnsi="Arial" w:cs="Arial"/>
              </w:rPr>
            </w:pPr>
            <w:r>
              <w:rPr>
                <w:rFonts w:ascii="Arial" w:hAnsi="Arial" w:cs="Arial"/>
              </w:rPr>
              <w:t>28</w:t>
            </w:r>
          </w:p>
        </w:tc>
        <w:tc>
          <w:tcPr>
            <w:tcW w:w="1870" w:type="dxa"/>
          </w:tcPr>
          <w:p w14:paraId="40F82D47" w14:textId="77777777" w:rsidR="00E3693E" w:rsidRPr="007E0936" w:rsidRDefault="00E3693E" w:rsidP="00E3693E">
            <w:pPr>
              <w:spacing w:after="0"/>
              <w:jc w:val="center"/>
              <w:rPr>
                <w:rFonts w:ascii="Arial" w:hAnsi="Arial" w:cs="Arial"/>
              </w:rPr>
            </w:pPr>
            <w:r>
              <w:rPr>
                <w:rFonts w:ascii="Arial" w:hAnsi="Arial" w:cs="Arial"/>
              </w:rPr>
              <w:t>14</w:t>
            </w:r>
          </w:p>
        </w:tc>
        <w:tc>
          <w:tcPr>
            <w:tcW w:w="1870" w:type="dxa"/>
          </w:tcPr>
          <w:p w14:paraId="0BEDD5D0" w14:textId="77777777" w:rsidR="00E3693E" w:rsidRPr="007E0936" w:rsidRDefault="00E3693E" w:rsidP="00E3693E">
            <w:pPr>
              <w:spacing w:after="0"/>
              <w:jc w:val="center"/>
              <w:rPr>
                <w:rFonts w:ascii="Arial" w:hAnsi="Arial" w:cs="Arial"/>
              </w:rPr>
            </w:pPr>
            <w:r>
              <w:rPr>
                <w:rFonts w:ascii="Arial" w:hAnsi="Arial" w:cs="Arial"/>
              </w:rPr>
              <w:t>42</w:t>
            </w:r>
          </w:p>
        </w:tc>
        <w:tc>
          <w:tcPr>
            <w:tcW w:w="1870" w:type="dxa"/>
          </w:tcPr>
          <w:p w14:paraId="3E3037F2" w14:textId="77777777" w:rsidR="00E3693E" w:rsidRPr="007E0936" w:rsidRDefault="00E3693E" w:rsidP="00E3693E">
            <w:pPr>
              <w:spacing w:after="0"/>
              <w:jc w:val="center"/>
              <w:rPr>
                <w:rFonts w:ascii="Arial" w:hAnsi="Arial" w:cs="Arial"/>
              </w:rPr>
            </w:pPr>
            <w:r>
              <w:rPr>
                <w:rFonts w:ascii="Arial" w:hAnsi="Arial" w:cs="Arial"/>
              </w:rPr>
              <w:t>1.5</w:t>
            </w:r>
          </w:p>
        </w:tc>
      </w:tr>
      <w:tr w:rsidR="00E3693E" w14:paraId="4C115046" w14:textId="77777777" w:rsidTr="00E3693E">
        <w:trPr>
          <w:trHeight w:val="378"/>
        </w:trPr>
        <w:tc>
          <w:tcPr>
            <w:tcW w:w="2065" w:type="dxa"/>
          </w:tcPr>
          <w:p w14:paraId="3CBF8A89" w14:textId="77777777" w:rsidR="00E3693E" w:rsidRPr="007E0936" w:rsidRDefault="00E3693E" w:rsidP="00A45577">
            <w:pPr>
              <w:rPr>
                <w:rFonts w:ascii="Arial" w:hAnsi="Arial" w:cs="Arial"/>
              </w:rPr>
            </w:pPr>
            <w:r>
              <w:rPr>
                <w:rFonts w:ascii="Arial" w:hAnsi="Arial" w:cs="Arial"/>
              </w:rPr>
              <w:t xml:space="preserve">    38’ Cutaway</w:t>
            </w:r>
          </w:p>
        </w:tc>
        <w:tc>
          <w:tcPr>
            <w:tcW w:w="1675" w:type="dxa"/>
          </w:tcPr>
          <w:p w14:paraId="1B3275E6" w14:textId="77777777" w:rsidR="00E3693E" w:rsidRPr="007E0936" w:rsidRDefault="00E3693E" w:rsidP="00A45577">
            <w:pPr>
              <w:jc w:val="center"/>
              <w:rPr>
                <w:rFonts w:ascii="Arial" w:hAnsi="Arial" w:cs="Arial"/>
              </w:rPr>
            </w:pPr>
            <w:r>
              <w:rPr>
                <w:rFonts w:ascii="Arial" w:hAnsi="Arial" w:cs="Arial"/>
              </w:rPr>
              <w:t>36</w:t>
            </w:r>
          </w:p>
        </w:tc>
        <w:tc>
          <w:tcPr>
            <w:tcW w:w="1870" w:type="dxa"/>
          </w:tcPr>
          <w:p w14:paraId="79E1C102" w14:textId="77777777" w:rsidR="00E3693E" w:rsidRPr="007E0936" w:rsidRDefault="00E3693E" w:rsidP="00A45577">
            <w:pPr>
              <w:jc w:val="center"/>
              <w:rPr>
                <w:rFonts w:ascii="Arial" w:hAnsi="Arial" w:cs="Arial"/>
              </w:rPr>
            </w:pPr>
            <w:r>
              <w:rPr>
                <w:rFonts w:ascii="Arial" w:hAnsi="Arial" w:cs="Arial"/>
              </w:rPr>
              <w:t>18</w:t>
            </w:r>
          </w:p>
        </w:tc>
        <w:tc>
          <w:tcPr>
            <w:tcW w:w="1870" w:type="dxa"/>
          </w:tcPr>
          <w:p w14:paraId="64B65C5D" w14:textId="77777777" w:rsidR="00E3693E" w:rsidRPr="007E0936" w:rsidRDefault="00E3693E" w:rsidP="00A45577">
            <w:pPr>
              <w:jc w:val="center"/>
              <w:rPr>
                <w:rFonts w:ascii="Arial" w:hAnsi="Arial" w:cs="Arial"/>
              </w:rPr>
            </w:pPr>
            <w:r>
              <w:rPr>
                <w:rFonts w:ascii="Arial" w:hAnsi="Arial" w:cs="Arial"/>
              </w:rPr>
              <w:t>54</w:t>
            </w:r>
          </w:p>
        </w:tc>
        <w:tc>
          <w:tcPr>
            <w:tcW w:w="1870" w:type="dxa"/>
          </w:tcPr>
          <w:p w14:paraId="430258B1" w14:textId="77777777" w:rsidR="00E3693E" w:rsidRPr="007E0936" w:rsidRDefault="00E3693E" w:rsidP="00A45577">
            <w:pPr>
              <w:jc w:val="center"/>
              <w:rPr>
                <w:rFonts w:ascii="Arial" w:hAnsi="Arial" w:cs="Arial"/>
              </w:rPr>
            </w:pPr>
            <w:r>
              <w:rPr>
                <w:rFonts w:ascii="Arial" w:hAnsi="Arial" w:cs="Arial"/>
              </w:rPr>
              <w:t>1.5</w:t>
            </w:r>
          </w:p>
        </w:tc>
      </w:tr>
    </w:tbl>
    <w:p w14:paraId="793D6AE5" w14:textId="77777777" w:rsidR="00E929B4" w:rsidRPr="00E3693E"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20580521" w14:textId="77777777" w:rsidR="00E929B4" w:rsidRPr="00E3693E"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2FD1AB5B" w14:textId="77777777" w:rsidR="00E929B4" w:rsidRPr="00E3693E"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4968CE07" w14:textId="77777777" w:rsidR="00E929B4" w:rsidRPr="00E3693E"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32CEA2BE" w14:textId="77777777" w:rsidR="00E929B4" w:rsidRPr="00E3693E"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66DBC5D4" w14:textId="77777777" w:rsidR="00E3693E" w:rsidRPr="00E3693E" w:rsidRDefault="00E3693E" w:rsidP="00066A32">
      <w:pPr>
        <w:rPr>
          <w:rFonts w:ascii="Arial" w:hAnsi="Arial" w:cs="Arial"/>
          <w:b/>
          <w:sz w:val="24"/>
          <w:szCs w:val="24"/>
          <w:lang w:val="es-MX"/>
        </w:rPr>
      </w:pPr>
      <w:r w:rsidRPr="00E3693E">
        <w:rPr>
          <w:rFonts w:ascii="Arial" w:hAnsi="Arial" w:cs="Arial"/>
          <w:b/>
          <w:sz w:val="24"/>
          <w:szCs w:val="24"/>
          <w:lang w:val="es-MX"/>
        </w:rPr>
        <w:t>AVANCES Y PERÍODOS DE OPERACIÓN</w:t>
      </w:r>
    </w:p>
    <w:p w14:paraId="050FD15F" w14:textId="7CED099E" w:rsidR="00E3693E" w:rsidRPr="00E3693E" w:rsidRDefault="00E3693E" w:rsidP="00E3693E">
      <w:pPr>
        <w:rPr>
          <w:rFonts w:ascii="Arial" w:hAnsi="Arial" w:cs="Arial"/>
          <w:b/>
          <w:i/>
          <w:sz w:val="24"/>
          <w:szCs w:val="24"/>
          <w:lang w:val="es-MX"/>
        </w:rPr>
      </w:pPr>
      <w:r w:rsidRPr="00E3693E">
        <w:rPr>
          <w:rFonts w:ascii="Arial" w:hAnsi="Arial" w:cs="Arial"/>
          <w:b/>
          <w:i/>
          <w:sz w:val="24"/>
          <w:szCs w:val="24"/>
          <w:lang w:val="es-MX"/>
        </w:rPr>
        <w:t>Local</w:t>
      </w:r>
      <w:r w:rsidR="00AB23F2">
        <w:rPr>
          <w:rFonts w:ascii="Arial" w:hAnsi="Arial" w:cs="Arial"/>
          <w:b/>
          <w:i/>
          <w:sz w:val="24"/>
          <w:szCs w:val="24"/>
          <w:lang w:val="es-MX"/>
        </w:rPr>
        <w:t xml:space="preserve"> - Ciudad de Jackson y Sutter Creek</w:t>
      </w:r>
    </w:p>
    <w:p w14:paraId="6A2B77DA" w14:textId="01D8382A" w:rsidR="00E929B4" w:rsidRPr="006B5D06" w:rsidRDefault="00E3693E" w:rsidP="00E3693E">
      <w:pPr>
        <w:widowControl w:val="0"/>
        <w:autoSpaceDE w:val="0"/>
        <w:autoSpaceDN w:val="0"/>
        <w:adjustRightInd w:val="0"/>
        <w:spacing w:after="0" w:line="240" w:lineRule="auto"/>
        <w:jc w:val="both"/>
        <w:rPr>
          <w:rFonts w:ascii="Arial" w:hAnsi="Arial" w:cs="Arial"/>
          <w:b/>
          <w:sz w:val="24"/>
          <w:szCs w:val="24"/>
          <w:u w:val="single"/>
          <w:lang w:val="es-MX"/>
        </w:rPr>
      </w:pPr>
      <w:r w:rsidRPr="00E3693E">
        <w:rPr>
          <w:rFonts w:ascii="Arial" w:hAnsi="Arial" w:cs="Arial"/>
          <w:sz w:val="24"/>
          <w:szCs w:val="24"/>
          <w:lang w:val="es-MX"/>
        </w:rPr>
        <w:t xml:space="preserve">El servicio opera en una ruta de dirección inversa cada 30-40 minutos, entre las 7:00 AM y las 5:30 PM, de lunes a viernes.  </w:t>
      </w:r>
      <w:r w:rsidRPr="006B5D06">
        <w:rPr>
          <w:rFonts w:ascii="Arial" w:hAnsi="Arial" w:cs="Arial"/>
          <w:sz w:val="24"/>
          <w:szCs w:val="24"/>
          <w:lang w:val="es-MX"/>
        </w:rPr>
        <w:t>No hay servicio de fin de semana disponible.</w:t>
      </w:r>
    </w:p>
    <w:p w14:paraId="7D52F142" w14:textId="77777777" w:rsidR="00E929B4" w:rsidRPr="006B5D06"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0A04F0EA" w14:textId="4F37C64A" w:rsidR="00AB23F2" w:rsidRPr="00AB23F2" w:rsidRDefault="00AB23F2" w:rsidP="001110A7">
      <w:pPr>
        <w:rPr>
          <w:rFonts w:ascii="Arial" w:hAnsi="Arial" w:cs="Arial"/>
          <w:sz w:val="24"/>
          <w:szCs w:val="24"/>
          <w:lang w:val="es-MX"/>
        </w:rPr>
      </w:pPr>
      <w:r>
        <w:rPr>
          <w:rFonts w:ascii="Arial" w:hAnsi="Arial" w:cs="Arial"/>
          <w:b/>
          <w:i/>
          <w:sz w:val="24"/>
          <w:szCs w:val="24"/>
          <w:lang w:val="es-MX"/>
        </w:rPr>
        <w:t>Municipios de Pine Grove y Pioneer</w:t>
      </w:r>
    </w:p>
    <w:p w14:paraId="7A9AEEDC" w14:textId="497FC128" w:rsidR="00AB23F2" w:rsidRPr="006B5D06" w:rsidRDefault="00AB23F2" w:rsidP="001110A7">
      <w:pPr>
        <w:widowControl w:val="0"/>
        <w:autoSpaceDE w:val="0"/>
        <w:autoSpaceDN w:val="0"/>
        <w:adjustRightInd w:val="0"/>
        <w:spacing w:after="0" w:line="240" w:lineRule="auto"/>
        <w:jc w:val="both"/>
        <w:rPr>
          <w:rFonts w:ascii="Arial" w:hAnsi="Arial" w:cs="Arial"/>
          <w:b/>
          <w:sz w:val="24"/>
          <w:szCs w:val="24"/>
          <w:u w:val="single"/>
          <w:lang w:val="es-MX"/>
        </w:rPr>
      </w:pPr>
      <w:r w:rsidRPr="00AB23F2">
        <w:rPr>
          <w:rFonts w:ascii="Arial" w:hAnsi="Arial" w:cs="Arial"/>
          <w:sz w:val="24"/>
          <w:szCs w:val="24"/>
          <w:lang w:val="es-MX"/>
        </w:rPr>
        <w:t>Este servicio proporciona conectividad entre Jackson-Sutter Creek hasta la estación Amador en la autopista estatal 88.  El recorrido completo es de 1 hora y 55 minutos.  Se proporcionan cuatro viajes</w:t>
      </w:r>
      <w:r>
        <w:rPr>
          <w:rFonts w:ascii="Arial" w:hAnsi="Arial" w:cs="Arial"/>
          <w:sz w:val="24"/>
          <w:szCs w:val="24"/>
          <w:lang w:val="es-MX"/>
        </w:rPr>
        <w:t>,</w:t>
      </w:r>
      <w:r w:rsidRPr="00AB23F2">
        <w:rPr>
          <w:rFonts w:ascii="Arial" w:hAnsi="Arial" w:cs="Arial"/>
          <w:sz w:val="24"/>
          <w:szCs w:val="24"/>
          <w:lang w:val="es-MX"/>
        </w:rPr>
        <w:t xml:space="preserve"> cada uno saliendo del Centro de Tránsito de Sutter Hill a las 5:45 a.m., 7:30 a.m., 11:50 a.m. y 4:30 p.m.  Las rutas están programadas para conectarse con el servicio local y otras rutas del condado.  Este servicio opera de lunes a viernes.  </w:t>
      </w:r>
      <w:r w:rsidRPr="006B5D06">
        <w:rPr>
          <w:rFonts w:ascii="Arial" w:hAnsi="Arial" w:cs="Arial"/>
          <w:sz w:val="24"/>
          <w:szCs w:val="24"/>
          <w:lang w:val="es-MX"/>
        </w:rPr>
        <w:t>No hay servicio de fin de semana disponible.</w:t>
      </w:r>
    </w:p>
    <w:p w14:paraId="3BB1335F" w14:textId="77777777" w:rsidR="00E929B4" w:rsidRPr="006B5D06"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6332B160" w14:textId="31C0CBE5" w:rsidR="00AB23F2" w:rsidRPr="00AB23F2" w:rsidRDefault="00AB23F2" w:rsidP="00AB23F2">
      <w:pPr>
        <w:rPr>
          <w:rFonts w:ascii="Arial" w:hAnsi="Arial" w:cs="Arial"/>
          <w:b/>
          <w:i/>
          <w:sz w:val="24"/>
          <w:szCs w:val="24"/>
          <w:lang w:val="es-MX"/>
        </w:rPr>
      </w:pPr>
      <w:r w:rsidRPr="00AB23F2">
        <w:rPr>
          <w:rFonts w:ascii="Arial" w:hAnsi="Arial" w:cs="Arial"/>
          <w:b/>
          <w:i/>
          <w:sz w:val="24"/>
          <w:szCs w:val="24"/>
          <w:lang w:val="es-MX"/>
        </w:rPr>
        <w:t>Ciudad de Plymouth</w:t>
      </w:r>
    </w:p>
    <w:p w14:paraId="2ACBADC2" w14:textId="014CEF22" w:rsidR="00AB23F2" w:rsidRPr="00AB23F2" w:rsidRDefault="00AB23F2" w:rsidP="00AB23F2">
      <w:pPr>
        <w:rPr>
          <w:rFonts w:ascii="Arial" w:hAnsi="Arial" w:cs="Arial"/>
          <w:sz w:val="24"/>
          <w:szCs w:val="24"/>
          <w:lang w:val="es-MX"/>
        </w:rPr>
      </w:pPr>
      <w:r w:rsidRPr="00AB23F2">
        <w:rPr>
          <w:rFonts w:ascii="Arial" w:hAnsi="Arial" w:cs="Arial"/>
          <w:sz w:val="24"/>
          <w:szCs w:val="24"/>
          <w:lang w:val="es-MX"/>
        </w:rPr>
        <w:t>Este servicio proporciona conectividad entre Jackson-Sutter Creek y la ciudad de Plymouth.  La ruta completa tiene un promedio de 48 minutos de duración.  Se proporcionan dos viajes por día saliendo del Centro de Tránsito de Sutter Hill a las 8:15 a.m. y 3:10 p.m.  Las rutas están programadas para conectarse con el servicio local y otras rutas del condado.  Este servicio opera de lunes a viernes.  No hay servicio de fin de semana disponible.</w:t>
      </w:r>
    </w:p>
    <w:p w14:paraId="09401192" w14:textId="0EBCE7CB" w:rsidR="00AB23F2" w:rsidRPr="00AB23F2" w:rsidRDefault="00AB23F2" w:rsidP="00AB23F2">
      <w:pPr>
        <w:rPr>
          <w:rFonts w:ascii="Arial" w:hAnsi="Arial" w:cs="Arial"/>
          <w:b/>
          <w:i/>
          <w:sz w:val="24"/>
          <w:szCs w:val="24"/>
          <w:lang w:val="es-MX"/>
        </w:rPr>
      </w:pPr>
      <w:r w:rsidRPr="00AB23F2">
        <w:rPr>
          <w:rFonts w:ascii="Arial" w:hAnsi="Arial" w:cs="Arial"/>
          <w:b/>
          <w:i/>
          <w:sz w:val="24"/>
          <w:szCs w:val="24"/>
          <w:lang w:val="es-MX"/>
        </w:rPr>
        <w:t>Ciudad de Ione</w:t>
      </w:r>
    </w:p>
    <w:p w14:paraId="1B881526" w14:textId="6B5A529F" w:rsidR="00AB23F2" w:rsidRPr="006B5D06" w:rsidRDefault="00AB23F2" w:rsidP="00455458">
      <w:pPr>
        <w:widowControl w:val="0"/>
        <w:autoSpaceDE w:val="0"/>
        <w:autoSpaceDN w:val="0"/>
        <w:adjustRightInd w:val="0"/>
        <w:spacing w:after="0" w:line="240" w:lineRule="auto"/>
        <w:jc w:val="both"/>
        <w:rPr>
          <w:rFonts w:ascii="Arial" w:hAnsi="Arial" w:cs="Arial"/>
          <w:b/>
          <w:sz w:val="24"/>
          <w:szCs w:val="24"/>
          <w:u w:val="single"/>
          <w:lang w:val="es-MX"/>
        </w:rPr>
      </w:pPr>
      <w:r w:rsidRPr="00AB23F2">
        <w:rPr>
          <w:rFonts w:ascii="Arial" w:hAnsi="Arial" w:cs="Arial"/>
          <w:sz w:val="24"/>
          <w:szCs w:val="24"/>
          <w:lang w:val="es-MX"/>
        </w:rPr>
        <w:t>Este servicio proporciona conectividad entre Jackson-Sutter Creek y la ciudad de Ione.  El recorrido completo es de 1 hora y 5 minutos.  Se proporcionan dos viajes por día saliendo del Centro de Tránsito de Sutter Hill a las 7:45 a.m. y a las 3:40 p.m.</w:t>
      </w:r>
      <w:r w:rsidRPr="00AB23F2">
        <w:rPr>
          <w:rFonts w:ascii="Arial" w:hAnsi="Arial" w:cs="Arial"/>
          <w:color w:val="FF0000"/>
          <w:sz w:val="24"/>
          <w:szCs w:val="24"/>
          <w:lang w:val="es-MX"/>
        </w:rPr>
        <w:t xml:space="preserve"> </w:t>
      </w:r>
      <w:r w:rsidRPr="00AB23F2">
        <w:rPr>
          <w:rFonts w:ascii="Arial" w:hAnsi="Arial" w:cs="Arial"/>
          <w:sz w:val="24"/>
          <w:szCs w:val="24"/>
          <w:lang w:val="es-MX"/>
        </w:rPr>
        <w:t xml:space="preserve">Las rutas están programadas para conectarse con el servicio local y otras rutas del condado.  Este servicio opera de lunes a viernes.  </w:t>
      </w:r>
      <w:r w:rsidRPr="006B5D06">
        <w:rPr>
          <w:rFonts w:ascii="Arial" w:hAnsi="Arial" w:cs="Arial"/>
          <w:sz w:val="24"/>
          <w:szCs w:val="24"/>
          <w:lang w:val="es-MX"/>
        </w:rPr>
        <w:t>No hay servicio de fin de semana disponible.</w:t>
      </w:r>
    </w:p>
    <w:p w14:paraId="4EA0012F" w14:textId="77777777" w:rsidR="00AB23F2" w:rsidRPr="006B5D06" w:rsidRDefault="00AB23F2" w:rsidP="00455458">
      <w:pPr>
        <w:widowControl w:val="0"/>
        <w:autoSpaceDE w:val="0"/>
        <w:autoSpaceDN w:val="0"/>
        <w:adjustRightInd w:val="0"/>
        <w:spacing w:after="0" w:line="240" w:lineRule="auto"/>
        <w:jc w:val="both"/>
        <w:rPr>
          <w:rFonts w:ascii="Arial" w:hAnsi="Arial" w:cs="Arial"/>
          <w:b/>
          <w:sz w:val="24"/>
          <w:szCs w:val="24"/>
          <w:u w:val="single"/>
          <w:lang w:val="es-MX"/>
        </w:rPr>
      </w:pPr>
    </w:p>
    <w:p w14:paraId="36218931" w14:textId="00979A25" w:rsidR="00AB23F2" w:rsidRPr="00AB23F2" w:rsidRDefault="00AB23F2" w:rsidP="00D82C9D">
      <w:pPr>
        <w:rPr>
          <w:rFonts w:ascii="Arial" w:hAnsi="Arial" w:cs="Arial"/>
          <w:sz w:val="24"/>
          <w:szCs w:val="24"/>
          <w:lang w:val="es-MX"/>
        </w:rPr>
      </w:pPr>
      <w:r w:rsidRPr="00AB23F2">
        <w:rPr>
          <w:rFonts w:ascii="Arial" w:hAnsi="Arial" w:cs="Arial"/>
          <w:b/>
          <w:i/>
          <w:sz w:val="24"/>
          <w:szCs w:val="24"/>
          <w:lang w:val="es-MX"/>
        </w:rPr>
        <w:t>Viajero a Sacramento</w:t>
      </w:r>
    </w:p>
    <w:p w14:paraId="68623E0F" w14:textId="77777777" w:rsidR="00AB23F2" w:rsidRPr="00AB23F2" w:rsidRDefault="00AB23F2" w:rsidP="00C17DD8">
      <w:pPr>
        <w:widowControl w:val="0"/>
        <w:autoSpaceDE w:val="0"/>
        <w:autoSpaceDN w:val="0"/>
        <w:adjustRightInd w:val="0"/>
        <w:spacing w:after="0" w:line="240" w:lineRule="auto"/>
        <w:jc w:val="both"/>
        <w:rPr>
          <w:rFonts w:ascii="Arial" w:hAnsi="Arial" w:cs="Arial"/>
          <w:b/>
          <w:sz w:val="24"/>
          <w:szCs w:val="24"/>
          <w:u w:val="single"/>
          <w:lang w:val="es-MX"/>
        </w:rPr>
      </w:pPr>
      <w:r w:rsidRPr="00AB23F2">
        <w:rPr>
          <w:rFonts w:ascii="Arial" w:hAnsi="Arial" w:cs="Arial"/>
          <w:sz w:val="24"/>
          <w:szCs w:val="24"/>
          <w:lang w:val="es-MX"/>
        </w:rPr>
        <w:t xml:space="preserve">El servicio se proporciona entre el condado de Amador y el centro de Sacramento de lunes a viernes.  Esta ruta opera dos veces al día; saliendo del Centro de Tránsito de Sutter Hill a las 6:00 a.m. y 3:30 p.m., de lunes a viernes. La ruta completa tiene un promedio de 3.0 horas. No hay servicio de fin de semana disponible. </w:t>
      </w:r>
    </w:p>
    <w:p w14:paraId="483E932C" w14:textId="77777777" w:rsidR="00E929B4" w:rsidRPr="00AB23F2"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6BF8B057" w14:textId="77777777" w:rsidR="00E929B4" w:rsidRPr="00AB23F2"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7F23E339" w14:textId="77777777" w:rsidR="00E929B4" w:rsidRPr="00AB23F2"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506BDA2F" w14:textId="77777777" w:rsidR="00E929B4" w:rsidRPr="00AB23F2"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52ECDDA2" w14:textId="77777777" w:rsidR="00E929B4" w:rsidRPr="00AB23F2"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04B202F6" w14:textId="0C3ABB52" w:rsidR="001332D9" w:rsidRPr="001332D9" w:rsidRDefault="001332D9" w:rsidP="001332D9">
      <w:pPr>
        <w:rPr>
          <w:rFonts w:ascii="Arial" w:hAnsi="Arial" w:cs="Arial"/>
          <w:sz w:val="24"/>
          <w:szCs w:val="24"/>
          <w:lang w:val="es-MX"/>
        </w:rPr>
      </w:pPr>
      <w:r w:rsidRPr="001332D9">
        <w:rPr>
          <w:rFonts w:ascii="Arial" w:hAnsi="Arial" w:cs="Arial"/>
          <w:sz w:val="24"/>
          <w:szCs w:val="24"/>
          <w:lang w:val="es-MX"/>
        </w:rPr>
        <w:lastRenderedPageBreak/>
        <w:t>El enrutamiento y la programación implican la consideración de varios factores, incluida la productividad de los pasajeros, las calles amigables para el tránsito / peatones, la densidad de población y actividades dependientes del tránsito, la relación con el Plan de Transporte Regional y el Plan de Largo Alcance de Tránsito de Amador, la relación con el desarrollo del transporte importante, la conectividad del uso de la tierra y la gestión de la demanda de transporte.</w:t>
      </w:r>
    </w:p>
    <w:tbl>
      <w:tblPr>
        <w:tblStyle w:val="TableGrid"/>
        <w:tblW w:w="0" w:type="auto"/>
        <w:tblLook w:val="04A0" w:firstRow="1" w:lastRow="0" w:firstColumn="1" w:lastColumn="0" w:noHBand="0" w:noVBand="1"/>
      </w:tblPr>
      <w:tblGrid>
        <w:gridCol w:w="3878"/>
        <w:gridCol w:w="1787"/>
        <w:gridCol w:w="1980"/>
        <w:gridCol w:w="1705"/>
      </w:tblGrid>
      <w:tr w:rsidR="001332D9" w:rsidRPr="00F33636" w14:paraId="2F068B96" w14:textId="77777777" w:rsidTr="00A45577">
        <w:tc>
          <w:tcPr>
            <w:tcW w:w="3878" w:type="dxa"/>
            <w:shd w:val="clear" w:color="auto" w:fill="BFBFBF" w:themeFill="background1" w:themeFillShade="BF"/>
            <w:vAlign w:val="center"/>
          </w:tcPr>
          <w:p w14:paraId="7BAFEA4A" w14:textId="6B3BB308" w:rsidR="001332D9" w:rsidRPr="00F33636" w:rsidRDefault="001332D9" w:rsidP="00A45577">
            <w:pPr>
              <w:pStyle w:val="NoSpacing"/>
              <w:tabs>
                <w:tab w:val="left" w:pos="2196"/>
              </w:tabs>
              <w:jc w:val="center"/>
              <w:rPr>
                <w:rFonts w:ascii="Arial" w:hAnsi="Arial" w:cs="Arial"/>
                <w:b/>
              </w:rPr>
            </w:pPr>
            <w:r w:rsidRPr="00F33636">
              <w:rPr>
                <w:rFonts w:ascii="Arial" w:hAnsi="Arial" w:cs="Arial"/>
                <w:b/>
              </w:rPr>
              <w:t>DÍA LABORABLE</w:t>
            </w:r>
          </w:p>
        </w:tc>
        <w:tc>
          <w:tcPr>
            <w:tcW w:w="1787" w:type="dxa"/>
            <w:shd w:val="clear" w:color="auto" w:fill="BFBFBF" w:themeFill="background1" w:themeFillShade="BF"/>
            <w:vAlign w:val="center"/>
          </w:tcPr>
          <w:p w14:paraId="26BC0A8D" w14:textId="02AF1AFE" w:rsidR="001332D9" w:rsidRPr="00F33636" w:rsidRDefault="001332D9" w:rsidP="00A45577">
            <w:pPr>
              <w:pStyle w:val="NoSpacing"/>
              <w:tabs>
                <w:tab w:val="left" w:pos="2196"/>
              </w:tabs>
              <w:jc w:val="center"/>
              <w:rPr>
                <w:rFonts w:ascii="Arial" w:hAnsi="Arial" w:cs="Arial"/>
                <w:b/>
              </w:rPr>
            </w:pPr>
            <w:r>
              <w:rPr>
                <w:rFonts w:ascii="Arial" w:hAnsi="Arial" w:cs="Arial"/>
                <w:b/>
              </w:rPr>
              <w:t>Maximo</w:t>
            </w:r>
          </w:p>
        </w:tc>
        <w:tc>
          <w:tcPr>
            <w:tcW w:w="1980" w:type="dxa"/>
            <w:shd w:val="clear" w:color="auto" w:fill="BFBFBF" w:themeFill="background1" w:themeFillShade="BF"/>
            <w:vAlign w:val="center"/>
          </w:tcPr>
          <w:p w14:paraId="16ED8BD5" w14:textId="77777777" w:rsidR="001332D9" w:rsidRPr="00F33636" w:rsidRDefault="001332D9" w:rsidP="00A45577">
            <w:pPr>
              <w:pStyle w:val="NoSpacing"/>
              <w:tabs>
                <w:tab w:val="left" w:pos="2196"/>
              </w:tabs>
              <w:jc w:val="center"/>
              <w:rPr>
                <w:rFonts w:ascii="Arial" w:hAnsi="Arial" w:cs="Arial"/>
                <w:b/>
              </w:rPr>
            </w:pPr>
            <w:r w:rsidRPr="00F33636">
              <w:rPr>
                <w:rFonts w:ascii="Arial" w:hAnsi="Arial" w:cs="Arial"/>
                <w:b/>
              </w:rPr>
              <w:t>BASE</w:t>
            </w:r>
          </w:p>
        </w:tc>
        <w:tc>
          <w:tcPr>
            <w:tcW w:w="1705" w:type="dxa"/>
            <w:shd w:val="clear" w:color="auto" w:fill="BFBFBF" w:themeFill="background1" w:themeFillShade="BF"/>
            <w:vAlign w:val="center"/>
          </w:tcPr>
          <w:p w14:paraId="321A1E3B" w14:textId="617802B2" w:rsidR="001332D9" w:rsidRPr="00F33636" w:rsidRDefault="001332D9" w:rsidP="00A45577">
            <w:pPr>
              <w:pStyle w:val="NoSpacing"/>
              <w:tabs>
                <w:tab w:val="left" w:pos="2196"/>
              </w:tabs>
              <w:jc w:val="center"/>
              <w:rPr>
                <w:rFonts w:ascii="Arial" w:hAnsi="Arial" w:cs="Arial"/>
                <w:b/>
              </w:rPr>
            </w:pPr>
            <w:r w:rsidRPr="00F33636">
              <w:rPr>
                <w:rFonts w:ascii="Arial" w:hAnsi="Arial" w:cs="Arial"/>
                <w:b/>
              </w:rPr>
              <w:t>NOCHE</w:t>
            </w:r>
          </w:p>
        </w:tc>
      </w:tr>
      <w:tr w:rsidR="001332D9" w:rsidRPr="00F33636" w14:paraId="7D1995FC" w14:textId="77777777" w:rsidTr="00A45577">
        <w:tc>
          <w:tcPr>
            <w:tcW w:w="3878" w:type="dxa"/>
            <w:shd w:val="clear" w:color="auto" w:fill="BFBFBF" w:themeFill="background1" w:themeFillShade="BF"/>
            <w:vAlign w:val="center"/>
          </w:tcPr>
          <w:p w14:paraId="2925BE47" w14:textId="77777777" w:rsidR="001332D9" w:rsidRDefault="001332D9" w:rsidP="00A45577">
            <w:pPr>
              <w:pStyle w:val="NoSpacing"/>
              <w:tabs>
                <w:tab w:val="left" w:pos="2196"/>
              </w:tabs>
              <w:jc w:val="center"/>
              <w:rPr>
                <w:rFonts w:ascii="Arial" w:hAnsi="Arial" w:cs="Arial"/>
                <w:sz w:val="22"/>
                <w:szCs w:val="22"/>
              </w:rPr>
            </w:pPr>
            <w:r w:rsidRPr="00F33636">
              <w:rPr>
                <w:rFonts w:ascii="Arial" w:hAnsi="Arial" w:cs="Arial"/>
                <w:sz w:val="22"/>
                <w:szCs w:val="22"/>
              </w:rPr>
              <w:t xml:space="preserve">Local </w:t>
            </w:r>
          </w:p>
          <w:p w14:paraId="280179E5" w14:textId="77777777" w:rsidR="001332D9" w:rsidRPr="00F33636" w:rsidRDefault="001332D9" w:rsidP="00A45577">
            <w:pPr>
              <w:pStyle w:val="NoSpacing"/>
              <w:tabs>
                <w:tab w:val="left" w:pos="2196"/>
              </w:tabs>
              <w:jc w:val="center"/>
              <w:rPr>
                <w:rFonts w:ascii="Arial" w:hAnsi="Arial" w:cs="Arial"/>
                <w:sz w:val="22"/>
                <w:szCs w:val="22"/>
              </w:rPr>
            </w:pPr>
            <w:r w:rsidRPr="00F33636">
              <w:rPr>
                <w:rFonts w:ascii="Arial" w:hAnsi="Arial" w:cs="Arial"/>
                <w:sz w:val="22"/>
                <w:szCs w:val="22"/>
              </w:rPr>
              <w:t>(</w:t>
            </w:r>
            <w:r>
              <w:rPr>
                <w:rFonts w:ascii="Arial" w:hAnsi="Arial" w:cs="Arial"/>
                <w:sz w:val="22"/>
                <w:szCs w:val="22"/>
              </w:rPr>
              <w:t>7:00</w:t>
            </w:r>
            <w:r w:rsidRPr="00F33636">
              <w:rPr>
                <w:rFonts w:ascii="Arial" w:hAnsi="Arial" w:cs="Arial"/>
                <w:sz w:val="22"/>
                <w:szCs w:val="22"/>
              </w:rPr>
              <w:t xml:space="preserve">am </w:t>
            </w:r>
            <w:r>
              <w:rPr>
                <w:rFonts w:ascii="Arial" w:hAnsi="Arial" w:cs="Arial"/>
                <w:sz w:val="22"/>
                <w:szCs w:val="22"/>
              </w:rPr>
              <w:t>–</w:t>
            </w:r>
            <w:r w:rsidRPr="00F33636">
              <w:rPr>
                <w:rFonts w:ascii="Arial" w:hAnsi="Arial" w:cs="Arial"/>
                <w:sz w:val="22"/>
                <w:szCs w:val="22"/>
              </w:rPr>
              <w:t xml:space="preserve"> </w:t>
            </w:r>
            <w:r>
              <w:rPr>
                <w:rFonts w:ascii="Arial" w:hAnsi="Arial" w:cs="Arial"/>
                <w:sz w:val="22"/>
                <w:szCs w:val="22"/>
              </w:rPr>
              <w:t>5:30</w:t>
            </w:r>
            <w:r w:rsidRPr="00F33636">
              <w:rPr>
                <w:rFonts w:ascii="Arial" w:hAnsi="Arial" w:cs="Arial"/>
                <w:sz w:val="22"/>
                <w:szCs w:val="22"/>
              </w:rPr>
              <w:t>pm)</w:t>
            </w:r>
          </w:p>
        </w:tc>
        <w:tc>
          <w:tcPr>
            <w:tcW w:w="1787" w:type="dxa"/>
            <w:vAlign w:val="center"/>
          </w:tcPr>
          <w:p w14:paraId="5BAE0056"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24</w:t>
            </w:r>
          </w:p>
        </w:tc>
        <w:tc>
          <w:tcPr>
            <w:tcW w:w="1980" w:type="dxa"/>
            <w:vAlign w:val="center"/>
          </w:tcPr>
          <w:p w14:paraId="3D4FBB49" w14:textId="77777777" w:rsidR="001332D9" w:rsidRPr="00F33636" w:rsidRDefault="001332D9" w:rsidP="00A45577">
            <w:pPr>
              <w:pStyle w:val="NoSpacing"/>
              <w:tabs>
                <w:tab w:val="left" w:pos="2196"/>
              </w:tabs>
              <w:jc w:val="center"/>
              <w:rPr>
                <w:rFonts w:ascii="Arial" w:hAnsi="Arial" w:cs="Arial"/>
              </w:rPr>
            </w:pPr>
            <w:r>
              <w:rPr>
                <w:rFonts w:ascii="Arial" w:hAnsi="Arial" w:cs="Arial"/>
              </w:rPr>
              <w:t>16</w:t>
            </w:r>
          </w:p>
        </w:tc>
        <w:tc>
          <w:tcPr>
            <w:tcW w:w="1705" w:type="dxa"/>
            <w:vAlign w:val="center"/>
          </w:tcPr>
          <w:p w14:paraId="36D0A368" w14:textId="77777777" w:rsidR="001332D9" w:rsidRPr="00F33636" w:rsidRDefault="001332D9" w:rsidP="00A45577">
            <w:pPr>
              <w:pStyle w:val="NoSpacing"/>
              <w:tabs>
                <w:tab w:val="left" w:pos="2196"/>
              </w:tabs>
              <w:jc w:val="center"/>
              <w:rPr>
                <w:rFonts w:ascii="Arial" w:hAnsi="Arial" w:cs="Arial"/>
              </w:rPr>
            </w:pPr>
            <w:r>
              <w:rPr>
                <w:rFonts w:ascii="Arial" w:hAnsi="Arial" w:cs="Arial"/>
              </w:rPr>
              <w:t>-</w:t>
            </w:r>
          </w:p>
        </w:tc>
      </w:tr>
      <w:tr w:rsidR="001332D9" w:rsidRPr="00F33636" w14:paraId="4351DB7C" w14:textId="77777777" w:rsidTr="00A45577">
        <w:tc>
          <w:tcPr>
            <w:tcW w:w="3878" w:type="dxa"/>
            <w:shd w:val="clear" w:color="auto" w:fill="BFBFBF" w:themeFill="background1" w:themeFillShade="BF"/>
            <w:vAlign w:val="center"/>
          </w:tcPr>
          <w:p w14:paraId="599BD025" w14:textId="77777777" w:rsidR="001332D9" w:rsidRDefault="001332D9" w:rsidP="00A45577">
            <w:pPr>
              <w:pStyle w:val="NoSpacing"/>
              <w:tabs>
                <w:tab w:val="left" w:pos="2196"/>
              </w:tabs>
              <w:jc w:val="center"/>
              <w:rPr>
                <w:rFonts w:ascii="Arial" w:hAnsi="Arial" w:cs="Arial"/>
                <w:sz w:val="22"/>
                <w:szCs w:val="22"/>
              </w:rPr>
            </w:pPr>
            <w:r>
              <w:rPr>
                <w:rFonts w:ascii="Arial" w:hAnsi="Arial" w:cs="Arial"/>
                <w:sz w:val="22"/>
                <w:szCs w:val="22"/>
              </w:rPr>
              <w:t>UpCountry</w:t>
            </w:r>
            <w:r w:rsidRPr="00F33636">
              <w:rPr>
                <w:rFonts w:ascii="Arial" w:hAnsi="Arial" w:cs="Arial"/>
                <w:sz w:val="22"/>
                <w:szCs w:val="22"/>
              </w:rPr>
              <w:t xml:space="preserve"> </w:t>
            </w:r>
          </w:p>
          <w:p w14:paraId="498CEEFC" w14:textId="77777777" w:rsidR="001332D9" w:rsidRPr="00F33636" w:rsidRDefault="001332D9" w:rsidP="00A45577">
            <w:pPr>
              <w:pStyle w:val="NoSpacing"/>
              <w:tabs>
                <w:tab w:val="left" w:pos="2196"/>
              </w:tabs>
              <w:jc w:val="both"/>
              <w:rPr>
                <w:rFonts w:ascii="Arial" w:hAnsi="Arial" w:cs="Arial"/>
                <w:sz w:val="22"/>
                <w:szCs w:val="22"/>
              </w:rPr>
            </w:pPr>
            <w:r w:rsidRPr="00F33636">
              <w:rPr>
                <w:rFonts w:ascii="Arial" w:hAnsi="Arial" w:cs="Arial"/>
                <w:sz w:val="22"/>
                <w:szCs w:val="22"/>
              </w:rPr>
              <w:t>(</w:t>
            </w:r>
            <w:r>
              <w:rPr>
                <w:rFonts w:ascii="Arial" w:hAnsi="Arial" w:cs="Arial"/>
                <w:sz w:val="22"/>
                <w:szCs w:val="22"/>
              </w:rPr>
              <w:t>5:45</w:t>
            </w:r>
            <w:r w:rsidRPr="00F33636">
              <w:rPr>
                <w:rFonts w:ascii="Arial" w:hAnsi="Arial" w:cs="Arial"/>
                <w:sz w:val="22"/>
                <w:szCs w:val="22"/>
              </w:rPr>
              <w:t>am</w:t>
            </w:r>
            <w:r>
              <w:rPr>
                <w:rFonts w:ascii="Arial" w:hAnsi="Arial" w:cs="Arial"/>
                <w:sz w:val="22"/>
                <w:szCs w:val="22"/>
              </w:rPr>
              <w:t>, 7:30am, 11:50am, 4</w:t>
            </w:r>
            <w:r w:rsidRPr="00F33636">
              <w:rPr>
                <w:rFonts w:ascii="Arial" w:hAnsi="Arial" w:cs="Arial"/>
                <w:sz w:val="22"/>
                <w:szCs w:val="22"/>
              </w:rPr>
              <w:t>:</w:t>
            </w:r>
            <w:r>
              <w:rPr>
                <w:rFonts w:ascii="Arial" w:hAnsi="Arial" w:cs="Arial"/>
                <w:sz w:val="22"/>
                <w:szCs w:val="22"/>
              </w:rPr>
              <w:t>30</w:t>
            </w:r>
            <w:r w:rsidRPr="00F33636">
              <w:rPr>
                <w:rFonts w:ascii="Arial" w:hAnsi="Arial" w:cs="Arial"/>
                <w:sz w:val="22"/>
                <w:szCs w:val="22"/>
              </w:rPr>
              <w:t>pm)</w:t>
            </w:r>
          </w:p>
        </w:tc>
        <w:tc>
          <w:tcPr>
            <w:tcW w:w="1787" w:type="dxa"/>
            <w:vAlign w:val="center"/>
          </w:tcPr>
          <w:p w14:paraId="3EB927B1"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30</w:t>
            </w:r>
          </w:p>
        </w:tc>
        <w:tc>
          <w:tcPr>
            <w:tcW w:w="1980" w:type="dxa"/>
            <w:vAlign w:val="center"/>
          </w:tcPr>
          <w:p w14:paraId="60348B96" w14:textId="77777777" w:rsidR="001332D9" w:rsidRPr="00F33636" w:rsidRDefault="001332D9" w:rsidP="00A45577">
            <w:pPr>
              <w:pStyle w:val="NoSpacing"/>
              <w:tabs>
                <w:tab w:val="left" w:pos="2196"/>
              </w:tabs>
              <w:jc w:val="center"/>
              <w:rPr>
                <w:rFonts w:ascii="Arial" w:hAnsi="Arial" w:cs="Arial"/>
              </w:rPr>
            </w:pPr>
            <w:r>
              <w:rPr>
                <w:rFonts w:ascii="Arial" w:hAnsi="Arial" w:cs="Arial"/>
              </w:rPr>
              <w:t>20</w:t>
            </w:r>
          </w:p>
        </w:tc>
        <w:tc>
          <w:tcPr>
            <w:tcW w:w="1705" w:type="dxa"/>
            <w:vAlign w:val="center"/>
          </w:tcPr>
          <w:p w14:paraId="5ADBF4F9" w14:textId="77777777" w:rsidR="001332D9" w:rsidRPr="00F33636" w:rsidRDefault="001332D9" w:rsidP="00A45577">
            <w:pPr>
              <w:pStyle w:val="NoSpacing"/>
              <w:tabs>
                <w:tab w:val="left" w:pos="2196"/>
              </w:tabs>
              <w:jc w:val="center"/>
              <w:rPr>
                <w:rFonts w:ascii="Arial" w:hAnsi="Arial" w:cs="Arial"/>
              </w:rPr>
            </w:pPr>
            <w:r>
              <w:rPr>
                <w:rFonts w:ascii="Arial" w:hAnsi="Arial" w:cs="Arial"/>
              </w:rPr>
              <w:t>-</w:t>
            </w:r>
          </w:p>
        </w:tc>
      </w:tr>
      <w:tr w:rsidR="001332D9" w:rsidRPr="00F33636" w14:paraId="0D8DC0FA" w14:textId="77777777" w:rsidTr="00A45577">
        <w:tc>
          <w:tcPr>
            <w:tcW w:w="3878" w:type="dxa"/>
            <w:shd w:val="clear" w:color="auto" w:fill="BFBFBF" w:themeFill="background1" w:themeFillShade="BF"/>
            <w:vAlign w:val="center"/>
          </w:tcPr>
          <w:p w14:paraId="365DF485"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Plymouth</w:t>
            </w:r>
            <w:r w:rsidRPr="00F33636">
              <w:rPr>
                <w:rFonts w:ascii="Arial" w:hAnsi="Arial" w:cs="Arial"/>
                <w:sz w:val="22"/>
                <w:szCs w:val="22"/>
              </w:rPr>
              <w:t xml:space="preserve"> (</w:t>
            </w:r>
            <w:r>
              <w:rPr>
                <w:rFonts w:ascii="Arial" w:hAnsi="Arial" w:cs="Arial"/>
                <w:sz w:val="22"/>
                <w:szCs w:val="22"/>
              </w:rPr>
              <w:t>8:15</w:t>
            </w:r>
            <w:r w:rsidRPr="00F33636">
              <w:rPr>
                <w:rFonts w:ascii="Arial" w:hAnsi="Arial" w:cs="Arial"/>
                <w:sz w:val="22"/>
                <w:szCs w:val="22"/>
              </w:rPr>
              <w:t>am</w:t>
            </w:r>
            <w:r>
              <w:rPr>
                <w:rFonts w:ascii="Arial" w:hAnsi="Arial" w:cs="Arial"/>
                <w:sz w:val="22"/>
                <w:szCs w:val="22"/>
              </w:rPr>
              <w:t>, 3:10</w:t>
            </w:r>
            <w:r w:rsidRPr="00F33636">
              <w:rPr>
                <w:rFonts w:ascii="Arial" w:hAnsi="Arial" w:cs="Arial"/>
                <w:sz w:val="22"/>
                <w:szCs w:val="22"/>
              </w:rPr>
              <w:t>pm)</w:t>
            </w:r>
          </w:p>
        </w:tc>
        <w:tc>
          <w:tcPr>
            <w:tcW w:w="1787" w:type="dxa"/>
            <w:vAlign w:val="center"/>
          </w:tcPr>
          <w:p w14:paraId="4D7A6F4D"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42</w:t>
            </w:r>
          </w:p>
        </w:tc>
        <w:tc>
          <w:tcPr>
            <w:tcW w:w="1980" w:type="dxa"/>
            <w:vAlign w:val="center"/>
          </w:tcPr>
          <w:p w14:paraId="6D0CC6C5" w14:textId="77777777" w:rsidR="001332D9" w:rsidRPr="00F33636" w:rsidRDefault="001332D9" w:rsidP="00A45577">
            <w:pPr>
              <w:pStyle w:val="NoSpacing"/>
              <w:tabs>
                <w:tab w:val="left" w:pos="2196"/>
              </w:tabs>
              <w:jc w:val="center"/>
              <w:rPr>
                <w:rFonts w:ascii="Arial" w:hAnsi="Arial" w:cs="Arial"/>
              </w:rPr>
            </w:pPr>
            <w:r>
              <w:rPr>
                <w:rFonts w:ascii="Arial" w:hAnsi="Arial" w:cs="Arial"/>
              </w:rPr>
              <w:t>28</w:t>
            </w:r>
          </w:p>
        </w:tc>
        <w:tc>
          <w:tcPr>
            <w:tcW w:w="1705" w:type="dxa"/>
            <w:vAlign w:val="center"/>
          </w:tcPr>
          <w:p w14:paraId="1E325FB1" w14:textId="77777777" w:rsidR="001332D9" w:rsidRPr="00F33636" w:rsidRDefault="001332D9" w:rsidP="00A45577">
            <w:pPr>
              <w:pStyle w:val="NoSpacing"/>
              <w:tabs>
                <w:tab w:val="left" w:pos="2196"/>
              </w:tabs>
              <w:jc w:val="center"/>
              <w:rPr>
                <w:rFonts w:ascii="Arial" w:hAnsi="Arial" w:cs="Arial"/>
              </w:rPr>
            </w:pPr>
            <w:r w:rsidRPr="00F33636">
              <w:rPr>
                <w:rFonts w:ascii="Arial" w:hAnsi="Arial" w:cs="Arial"/>
              </w:rPr>
              <w:t>-</w:t>
            </w:r>
          </w:p>
        </w:tc>
      </w:tr>
      <w:tr w:rsidR="001332D9" w:rsidRPr="00F33636" w14:paraId="2CD68012" w14:textId="77777777" w:rsidTr="00A45577">
        <w:tc>
          <w:tcPr>
            <w:tcW w:w="3878" w:type="dxa"/>
            <w:shd w:val="clear" w:color="auto" w:fill="BFBFBF" w:themeFill="background1" w:themeFillShade="BF"/>
            <w:vAlign w:val="center"/>
          </w:tcPr>
          <w:p w14:paraId="1230E8BA"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Ione</w:t>
            </w:r>
            <w:r w:rsidRPr="00F33636">
              <w:rPr>
                <w:rFonts w:ascii="Arial" w:hAnsi="Arial" w:cs="Arial"/>
                <w:sz w:val="22"/>
                <w:szCs w:val="22"/>
              </w:rPr>
              <w:t xml:space="preserve"> (</w:t>
            </w:r>
            <w:r>
              <w:rPr>
                <w:rFonts w:ascii="Arial" w:hAnsi="Arial" w:cs="Arial"/>
                <w:sz w:val="22"/>
                <w:szCs w:val="22"/>
              </w:rPr>
              <w:t>7:45am, 3:30</w:t>
            </w:r>
            <w:r w:rsidRPr="00F33636">
              <w:rPr>
                <w:rFonts w:ascii="Arial" w:hAnsi="Arial" w:cs="Arial"/>
                <w:sz w:val="22"/>
                <w:szCs w:val="22"/>
              </w:rPr>
              <w:t>pm)</w:t>
            </w:r>
          </w:p>
        </w:tc>
        <w:tc>
          <w:tcPr>
            <w:tcW w:w="1787" w:type="dxa"/>
            <w:vAlign w:val="center"/>
          </w:tcPr>
          <w:p w14:paraId="795CD9FE"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30</w:t>
            </w:r>
          </w:p>
        </w:tc>
        <w:tc>
          <w:tcPr>
            <w:tcW w:w="1980" w:type="dxa"/>
            <w:vAlign w:val="center"/>
          </w:tcPr>
          <w:p w14:paraId="7A23EED7" w14:textId="77777777" w:rsidR="001332D9" w:rsidRPr="00F33636" w:rsidRDefault="001332D9" w:rsidP="00A45577">
            <w:pPr>
              <w:pStyle w:val="NoSpacing"/>
              <w:tabs>
                <w:tab w:val="left" w:pos="2196"/>
              </w:tabs>
              <w:jc w:val="center"/>
              <w:rPr>
                <w:rFonts w:ascii="Arial" w:hAnsi="Arial" w:cs="Arial"/>
              </w:rPr>
            </w:pPr>
            <w:r>
              <w:rPr>
                <w:rFonts w:ascii="Arial" w:hAnsi="Arial" w:cs="Arial"/>
              </w:rPr>
              <w:t>20</w:t>
            </w:r>
          </w:p>
        </w:tc>
        <w:tc>
          <w:tcPr>
            <w:tcW w:w="1705" w:type="dxa"/>
            <w:vAlign w:val="center"/>
          </w:tcPr>
          <w:p w14:paraId="4F8E9AD3" w14:textId="77777777" w:rsidR="001332D9" w:rsidRPr="00F33636" w:rsidRDefault="001332D9" w:rsidP="00A45577">
            <w:pPr>
              <w:pStyle w:val="NoSpacing"/>
              <w:tabs>
                <w:tab w:val="left" w:pos="2196"/>
              </w:tabs>
              <w:jc w:val="center"/>
              <w:rPr>
                <w:rFonts w:ascii="Arial" w:hAnsi="Arial" w:cs="Arial"/>
              </w:rPr>
            </w:pPr>
            <w:r w:rsidRPr="00F33636">
              <w:rPr>
                <w:rFonts w:ascii="Arial" w:hAnsi="Arial" w:cs="Arial"/>
              </w:rPr>
              <w:t>-</w:t>
            </w:r>
          </w:p>
        </w:tc>
      </w:tr>
      <w:tr w:rsidR="001332D9" w:rsidRPr="00F33636" w14:paraId="28C058B6" w14:textId="77777777" w:rsidTr="00A45577">
        <w:tc>
          <w:tcPr>
            <w:tcW w:w="3878" w:type="dxa"/>
            <w:shd w:val="clear" w:color="auto" w:fill="BFBFBF" w:themeFill="background1" w:themeFillShade="BF"/>
            <w:vAlign w:val="center"/>
          </w:tcPr>
          <w:p w14:paraId="3BFC1033" w14:textId="77777777" w:rsidR="001332D9" w:rsidRPr="00F33636" w:rsidRDefault="001332D9" w:rsidP="00A45577">
            <w:pPr>
              <w:pStyle w:val="NoSpacing"/>
              <w:tabs>
                <w:tab w:val="left" w:pos="2196"/>
              </w:tabs>
              <w:jc w:val="center"/>
              <w:rPr>
                <w:rFonts w:ascii="Arial" w:hAnsi="Arial" w:cs="Arial"/>
                <w:sz w:val="22"/>
                <w:szCs w:val="22"/>
              </w:rPr>
            </w:pPr>
            <w:r w:rsidRPr="00F33636">
              <w:rPr>
                <w:rFonts w:ascii="Arial" w:hAnsi="Arial" w:cs="Arial"/>
                <w:sz w:val="22"/>
                <w:szCs w:val="22"/>
              </w:rPr>
              <w:t>Commuter (</w:t>
            </w:r>
            <w:r>
              <w:rPr>
                <w:rFonts w:ascii="Arial" w:hAnsi="Arial" w:cs="Arial"/>
                <w:sz w:val="22"/>
                <w:szCs w:val="22"/>
              </w:rPr>
              <w:t>6:00</w:t>
            </w:r>
            <w:r w:rsidRPr="00F33636">
              <w:rPr>
                <w:rFonts w:ascii="Arial" w:hAnsi="Arial" w:cs="Arial"/>
                <w:sz w:val="22"/>
                <w:szCs w:val="22"/>
              </w:rPr>
              <w:t>am</w:t>
            </w:r>
            <w:r>
              <w:rPr>
                <w:rFonts w:ascii="Arial" w:hAnsi="Arial" w:cs="Arial"/>
                <w:sz w:val="22"/>
                <w:szCs w:val="22"/>
              </w:rPr>
              <w:t>,</w:t>
            </w:r>
            <w:r w:rsidRPr="00F33636">
              <w:rPr>
                <w:rFonts w:ascii="Arial" w:hAnsi="Arial" w:cs="Arial"/>
                <w:sz w:val="22"/>
                <w:szCs w:val="22"/>
              </w:rPr>
              <w:t xml:space="preserve"> </w:t>
            </w:r>
            <w:r>
              <w:rPr>
                <w:rFonts w:ascii="Arial" w:hAnsi="Arial" w:cs="Arial"/>
                <w:sz w:val="22"/>
                <w:szCs w:val="22"/>
              </w:rPr>
              <w:t>3:30</w:t>
            </w:r>
            <w:r w:rsidRPr="00F33636">
              <w:rPr>
                <w:rFonts w:ascii="Arial" w:hAnsi="Arial" w:cs="Arial"/>
                <w:sz w:val="22"/>
                <w:szCs w:val="22"/>
              </w:rPr>
              <w:t>pm)</w:t>
            </w:r>
          </w:p>
        </w:tc>
        <w:tc>
          <w:tcPr>
            <w:tcW w:w="1787" w:type="dxa"/>
            <w:vAlign w:val="center"/>
          </w:tcPr>
          <w:p w14:paraId="50065050"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54</w:t>
            </w:r>
          </w:p>
        </w:tc>
        <w:tc>
          <w:tcPr>
            <w:tcW w:w="1980" w:type="dxa"/>
            <w:vAlign w:val="center"/>
          </w:tcPr>
          <w:p w14:paraId="1D43FA76" w14:textId="77777777" w:rsidR="001332D9" w:rsidRPr="00F33636" w:rsidRDefault="001332D9" w:rsidP="00A45577">
            <w:pPr>
              <w:pStyle w:val="NoSpacing"/>
              <w:tabs>
                <w:tab w:val="left" w:pos="2196"/>
              </w:tabs>
              <w:jc w:val="center"/>
              <w:rPr>
                <w:rFonts w:ascii="Arial" w:hAnsi="Arial" w:cs="Arial"/>
              </w:rPr>
            </w:pPr>
            <w:r>
              <w:rPr>
                <w:rFonts w:ascii="Arial" w:hAnsi="Arial" w:cs="Arial"/>
              </w:rPr>
              <w:t>36</w:t>
            </w:r>
          </w:p>
        </w:tc>
        <w:tc>
          <w:tcPr>
            <w:tcW w:w="1705" w:type="dxa"/>
            <w:vAlign w:val="center"/>
          </w:tcPr>
          <w:p w14:paraId="53EC3BD6" w14:textId="77777777" w:rsidR="001332D9" w:rsidRPr="00F33636" w:rsidRDefault="001332D9" w:rsidP="00A45577">
            <w:pPr>
              <w:pStyle w:val="NoSpacing"/>
              <w:tabs>
                <w:tab w:val="left" w:pos="2196"/>
              </w:tabs>
              <w:jc w:val="center"/>
              <w:rPr>
                <w:rFonts w:ascii="Arial" w:hAnsi="Arial" w:cs="Arial"/>
              </w:rPr>
            </w:pPr>
            <w:r w:rsidRPr="00F33636">
              <w:rPr>
                <w:rFonts w:ascii="Arial" w:hAnsi="Arial" w:cs="Arial"/>
              </w:rPr>
              <w:t>-</w:t>
            </w:r>
          </w:p>
        </w:tc>
      </w:tr>
      <w:tr w:rsidR="001332D9" w:rsidRPr="00F33636" w14:paraId="2E3EB449" w14:textId="77777777" w:rsidTr="00A45577">
        <w:tc>
          <w:tcPr>
            <w:tcW w:w="3878" w:type="dxa"/>
            <w:shd w:val="clear" w:color="auto" w:fill="BFBFBF" w:themeFill="background1" w:themeFillShade="BF"/>
            <w:vAlign w:val="center"/>
          </w:tcPr>
          <w:p w14:paraId="7617FB08"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 xml:space="preserve">Dial-A-Ride (6:00am – </w:t>
            </w:r>
            <w:r w:rsidRPr="00AD3A72">
              <w:rPr>
                <w:rFonts w:ascii="Arial" w:hAnsi="Arial" w:cs="Arial"/>
                <w:sz w:val="22"/>
                <w:szCs w:val="22"/>
              </w:rPr>
              <w:t>6:</w:t>
            </w:r>
            <w:r>
              <w:rPr>
                <w:rFonts w:ascii="Arial" w:hAnsi="Arial" w:cs="Arial"/>
                <w:sz w:val="22"/>
                <w:szCs w:val="22"/>
              </w:rPr>
              <w:t>00</w:t>
            </w:r>
            <w:r w:rsidRPr="00AD3A72">
              <w:rPr>
                <w:rFonts w:ascii="Arial" w:hAnsi="Arial" w:cs="Arial"/>
                <w:sz w:val="22"/>
                <w:szCs w:val="22"/>
              </w:rPr>
              <w:t>pm)</w:t>
            </w:r>
          </w:p>
        </w:tc>
        <w:tc>
          <w:tcPr>
            <w:tcW w:w="1787" w:type="dxa"/>
            <w:vAlign w:val="center"/>
          </w:tcPr>
          <w:p w14:paraId="11065599" w14:textId="77777777" w:rsidR="001332D9" w:rsidRPr="00F33636" w:rsidRDefault="001332D9" w:rsidP="00A45577">
            <w:pPr>
              <w:pStyle w:val="NoSpacing"/>
              <w:tabs>
                <w:tab w:val="left" w:pos="2196"/>
              </w:tabs>
              <w:jc w:val="center"/>
              <w:rPr>
                <w:rFonts w:ascii="Arial" w:hAnsi="Arial" w:cs="Arial"/>
                <w:sz w:val="22"/>
                <w:szCs w:val="22"/>
              </w:rPr>
            </w:pPr>
            <w:r>
              <w:rPr>
                <w:rFonts w:ascii="Arial" w:hAnsi="Arial" w:cs="Arial"/>
                <w:sz w:val="22"/>
                <w:szCs w:val="22"/>
              </w:rPr>
              <w:t>24</w:t>
            </w:r>
          </w:p>
        </w:tc>
        <w:tc>
          <w:tcPr>
            <w:tcW w:w="1980" w:type="dxa"/>
            <w:vAlign w:val="center"/>
          </w:tcPr>
          <w:p w14:paraId="3B0E9371" w14:textId="77777777" w:rsidR="001332D9" w:rsidRPr="00F33636" w:rsidRDefault="001332D9" w:rsidP="00A45577">
            <w:pPr>
              <w:pStyle w:val="NoSpacing"/>
              <w:tabs>
                <w:tab w:val="left" w:pos="2196"/>
              </w:tabs>
              <w:jc w:val="center"/>
              <w:rPr>
                <w:rFonts w:ascii="Arial" w:hAnsi="Arial" w:cs="Arial"/>
              </w:rPr>
            </w:pPr>
            <w:r>
              <w:rPr>
                <w:rFonts w:ascii="Arial" w:hAnsi="Arial" w:cs="Arial"/>
              </w:rPr>
              <w:t>16</w:t>
            </w:r>
          </w:p>
        </w:tc>
        <w:tc>
          <w:tcPr>
            <w:tcW w:w="1705" w:type="dxa"/>
            <w:vAlign w:val="center"/>
          </w:tcPr>
          <w:p w14:paraId="393B2D1E" w14:textId="77777777" w:rsidR="001332D9" w:rsidRPr="00F33636" w:rsidRDefault="001332D9" w:rsidP="00A45577">
            <w:pPr>
              <w:pStyle w:val="NoSpacing"/>
              <w:tabs>
                <w:tab w:val="left" w:pos="2196"/>
              </w:tabs>
              <w:jc w:val="center"/>
              <w:rPr>
                <w:rFonts w:ascii="Arial" w:hAnsi="Arial" w:cs="Arial"/>
              </w:rPr>
            </w:pPr>
            <w:r>
              <w:rPr>
                <w:rFonts w:ascii="Arial" w:hAnsi="Arial" w:cs="Arial"/>
              </w:rPr>
              <w:t>-</w:t>
            </w:r>
          </w:p>
        </w:tc>
      </w:tr>
    </w:tbl>
    <w:p w14:paraId="57D1651E" w14:textId="77777777" w:rsidR="00E929B4" w:rsidRPr="001332D9"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5C7E33E8" w14:textId="77777777" w:rsidR="001332D9" w:rsidRPr="00D01462" w:rsidRDefault="001332D9" w:rsidP="0074445F">
      <w:pPr>
        <w:rPr>
          <w:rFonts w:ascii="Arial" w:hAnsi="Arial" w:cs="Arial"/>
          <w:b/>
          <w:sz w:val="24"/>
          <w:szCs w:val="24"/>
        </w:rPr>
      </w:pPr>
      <w:r w:rsidRPr="00D01462">
        <w:rPr>
          <w:rFonts w:ascii="Arial" w:hAnsi="Arial" w:cs="Arial"/>
          <w:b/>
          <w:sz w:val="24"/>
          <w:szCs w:val="24"/>
        </w:rPr>
        <w:t>ESTÁNDARES DE DESEMPEÑO A TIEMPO</w:t>
      </w:r>
    </w:p>
    <w:p w14:paraId="0D77A1DB" w14:textId="42277111" w:rsidR="001332D9" w:rsidRPr="00C23EAC" w:rsidRDefault="00753853" w:rsidP="001332D9">
      <w:pPr>
        <w:rPr>
          <w:rFonts w:ascii="Arial" w:hAnsi="Arial" w:cs="Arial"/>
          <w:b/>
          <w:i/>
          <w:sz w:val="24"/>
          <w:szCs w:val="24"/>
          <w:lang w:val="es-MX"/>
        </w:rPr>
      </w:pPr>
      <w:r w:rsidRPr="00753853">
        <w:rPr>
          <w:rFonts w:ascii="Arial" w:hAnsi="Arial" w:cs="Arial"/>
          <w:b/>
          <w:i/>
          <w:sz w:val="24"/>
          <w:szCs w:val="24"/>
          <w:lang w:val="es-MX"/>
        </w:rPr>
        <w:t>Local</w:t>
      </w:r>
      <w:r w:rsidR="00C23EAC">
        <w:rPr>
          <w:rFonts w:ascii="Arial" w:hAnsi="Arial" w:cs="Arial"/>
          <w:b/>
          <w:i/>
          <w:sz w:val="24"/>
          <w:szCs w:val="24"/>
          <w:lang w:val="es-MX"/>
        </w:rPr>
        <w:t xml:space="preserve">: </w:t>
      </w:r>
      <w:r w:rsidRPr="00753853">
        <w:rPr>
          <w:rFonts w:ascii="Arial" w:hAnsi="Arial" w:cs="Arial"/>
          <w:bCs/>
          <w:iCs/>
          <w:sz w:val="24"/>
          <w:szCs w:val="24"/>
          <w:lang w:val="es-MX"/>
        </w:rPr>
        <w:t xml:space="preserve">El </w:t>
      </w:r>
      <w:r w:rsidRPr="00753853">
        <w:rPr>
          <w:rFonts w:ascii="Arial" w:hAnsi="Arial" w:cs="Arial"/>
          <w:sz w:val="24"/>
          <w:szCs w:val="24"/>
          <w:lang w:val="es-MX"/>
        </w:rPr>
        <w:t>noventa (90%) por ciento de todos los viajes de ruta fija y ocho (80%) de todos los viajes de ruta fija desviados deben operarse "a tiempo", definido como no temprano, pero no más de cinco (5) minutos tarde en comparación con los puntos de tiempo establecidos.</w:t>
      </w:r>
    </w:p>
    <w:p w14:paraId="3282816B" w14:textId="77777777" w:rsidR="00C23EAC" w:rsidRPr="00C23EAC" w:rsidRDefault="00C23EAC" w:rsidP="00C04541">
      <w:pPr>
        <w:rPr>
          <w:rFonts w:ascii="Arial" w:hAnsi="Arial" w:cs="Arial"/>
          <w:sz w:val="24"/>
          <w:szCs w:val="24"/>
          <w:lang w:val="es-MX"/>
        </w:rPr>
      </w:pPr>
      <w:r w:rsidRPr="00C23EAC">
        <w:rPr>
          <w:rFonts w:ascii="Arial" w:hAnsi="Arial" w:cs="Arial"/>
          <w:b/>
          <w:i/>
          <w:sz w:val="24"/>
          <w:szCs w:val="24"/>
          <w:lang w:val="es-MX"/>
        </w:rPr>
        <w:t>Viajero:</w:t>
      </w:r>
      <w:r w:rsidRPr="00C23EAC">
        <w:rPr>
          <w:rFonts w:ascii="Arial" w:hAnsi="Arial" w:cs="Arial"/>
          <w:sz w:val="24"/>
          <w:szCs w:val="24"/>
          <w:lang w:val="es-MX"/>
        </w:rPr>
        <w:t xml:space="preserve">  El noventa (90%) por ciento de todos los viajes deben operar "a tiempo", definido como no temprano, pero no más de cinco (5) minutos tarde en comparación con los puntos de tiempo establecidos.</w:t>
      </w:r>
    </w:p>
    <w:p w14:paraId="13BC0764" w14:textId="03E84A07" w:rsidR="00C23EAC" w:rsidRPr="00C23EAC" w:rsidRDefault="00C23EAC" w:rsidP="00C23EAC">
      <w:pPr>
        <w:rPr>
          <w:rFonts w:ascii="Arial" w:hAnsi="Arial" w:cs="Arial"/>
          <w:sz w:val="24"/>
          <w:szCs w:val="24"/>
          <w:lang w:val="es-MX"/>
        </w:rPr>
      </w:pPr>
      <w:r w:rsidRPr="00C23EAC">
        <w:rPr>
          <w:rFonts w:ascii="Arial" w:hAnsi="Arial" w:cs="Arial"/>
          <w:sz w:val="24"/>
          <w:szCs w:val="24"/>
          <w:lang w:val="es-MX"/>
        </w:rPr>
        <w:t>Las definiciones anteriores de rendimiento a tiempo se basan en la Pó</w:t>
      </w:r>
      <w:r>
        <w:rPr>
          <w:rFonts w:ascii="Arial" w:hAnsi="Arial" w:cs="Arial"/>
          <w:sz w:val="24"/>
          <w:szCs w:val="24"/>
          <w:lang w:val="es-MX"/>
        </w:rPr>
        <w:t>liza</w:t>
      </w:r>
      <w:r w:rsidRPr="00C23EAC">
        <w:rPr>
          <w:rFonts w:ascii="Arial" w:hAnsi="Arial" w:cs="Arial"/>
          <w:sz w:val="24"/>
          <w:szCs w:val="24"/>
          <w:lang w:val="es-MX"/>
        </w:rPr>
        <w:t xml:space="preserve"> de rendimiento a tiempo de Amador Transit.</w:t>
      </w:r>
    </w:p>
    <w:p w14:paraId="06C4F75A" w14:textId="77777777" w:rsidR="00C23EAC" w:rsidRPr="00C23EAC" w:rsidRDefault="00C23EAC" w:rsidP="002A7DF0">
      <w:pPr>
        <w:spacing w:after="0"/>
        <w:ind w:firstLine="720"/>
        <w:rPr>
          <w:rFonts w:ascii="Arial" w:hAnsi="Arial" w:cs="Arial"/>
          <w:sz w:val="24"/>
          <w:szCs w:val="24"/>
          <w:lang w:val="es-MX"/>
        </w:rPr>
      </w:pPr>
      <w:r w:rsidRPr="00C23EAC">
        <w:rPr>
          <w:rFonts w:ascii="Arial" w:hAnsi="Arial" w:cs="Arial"/>
          <w:sz w:val="24"/>
          <w:szCs w:val="24"/>
          <w:lang w:val="es-MX"/>
        </w:rPr>
        <w:t>Ruta fija local: 90%</w:t>
      </w:r>
    </w:p>
    <w:p w14:paraId="4D51E71E" w14:textId="77777777" w:rsidR="00C23EAC" w:rsidRPr="00C23EAC" w:rsidRDefault="00C23EAC" w:rsidP="002A7DF0">
      <w:pPr>
        <w:spacing w:after="0"/>
        <w:ind w:firstLine="720"/>
        <w:rPr>
          <w:rFonts w:ascii="Arial" w:hAnsi="Arial" w:cs="Arial"/>
          <w:sz w:val="24"/>
          <w:szCs w:val="24"/>
          <w:lang w:val="es-MX"/>
        </w:rPr>
      </w:pPr>
      <w:r w:rsidRPr="00C23EAC">
        <w:rPr>
          <w:rFonts w:ascii="Arial" w:hAnsi="Arial" w:cs="Arial"/>
          <w:sz w:val="24"/>
          <w:szCs w:val="24"/>
          <w:lang w:val="es-MX"/>
        </w:rPr>
        <w:t>Ruta fija local (desviada): 80%</w:t>
      </w:r>
    </w:p>
    <w:p w14:paraId="5A1C5626" w14:textId="77777777" w:rsidR="00C23EAC" w:rsidRPr="00C23EAC" w:rsidRDefault="00C23EAC" w:rsidP="002A7DF0">
      <w:pPr>
        <w:spacing w:after="0"/>
        <w:ind w:firstLine="720"/>
        <w:rPr>
          <w:rFonts w:ascii="Arial" w:hAnsi="Arial" w:cs="Arial"/>
          <w:sz w:val="24"/>
          <w:szCs w:val="24"/>
          <w:lang w:val="es-MX"/>
        </w:rPr>
      </w:pPr>
      <w:r w:rsidRPr="00C23EAC">
        <w:rPr>
          <w:rFonts w:ascii="Arial" w:hAnsi="Arial" w:cs="Arial"/>
          <w:sz w:val="24"/>
          <w:szCs w:val="24"/>
          <w:lang w:val="es-MX"/>
        </w:rPr>
        <w:t>Ruta Fija Rural: 90%</w:t>
      </w:r>
    </w:p>
    <w:p w14:paraId="0C21E393" w14:textId="77777777" w:rsidR="00C23EAC" w:rsidRPr="00C23EAC" w:rsidRDefault="00C23EAC" w:rsidP="002A7DF0">
      <w:pPr>
        <w:spacing w:after="0"/>
        <w:ind w:firstLine="720"/>
        <w:rPr>
          <w:rFonts w:ascii="Arial" w:hAnsi="Arial" w:cs="Arial"/>
          <w:sz w:val="24"/>
          <w:szCs w:val="24"/>
          <w:lang w:val="es-MX"/>
        </w:rPr>
      </w:pPr>
      <w:r w:rsidRPr="00C23EAC">
        <w:rPr>
          <w:rFonts w:ascii="Arial" w:hAnsi="Arial" w:cs="Arial"/>
          <w:sz w:val="24"/>
          <w:szCs w:val="24"/>
          <w:lang w:val="es-MX"/>
        </w:rPr>
        <w:t>Respuesta a la demanda: 95%</w:t>
      </w:r>
    </w:p>
    <w:p w14:paraId="0B2423DF" w14:textId="2D75CB6F" w:rsidR="00C23EAC" w:rsidRPr="006B5D06" w:rsidRDefault="00C23EAC" w:rsidP="002A7DF0">
      <w:pPr>
        <w:spacing w:after="0"/>
        <w:ind w:firstLine="720"/>
        <w:rPr>
          <w:rFonts w:ascii="Arial" w:hAnsi="Arial" w:cs="Arial"/>
          <w:sz w:val="24"/>
          <w:szCs w:val="24"/>
          <w:lang w:val="es-MX"/>
        </w:rPr>
      </w:pPr>
      <w:r w:rsidRPr="006B5D06">
        <w:rPr>
          <w:rFonts w:ascii="Arial" w:hAnsi="Arial" w:cs="Arial"/>
          <w:sz w:val="24"/>
          <w:szCs w:val="24"/>
          <w:lang w:val="es-MX"/>
        </w:rPr>
        <w:t>Sacramento: 95%</w:t>
      </w:r>
    </w:p>
    <w:p w14:paraId="576F53B9" w14:textId="77777777" w:rsidR="00C23EAC" w:rsidRPr="006B5D06" w:rsidRDefault="00C23EAC" w:rsidP="00C23EAC">
      <w:pPr>
        <w:rPr>
          <w:rFonts w:ascii="Arial" w:hAnsi="Arial" w:cs="Arial"/>
          <w:b/>
          <w:sz w:val="24"/>
          <w:szCs w:val="24"/>
          <w:lang w:val="es-MX"/>
        </w:rPr>
      </w:pPr>
    </w:p>
    <w:p w14:paraId="7938D938" w14:textId="77777777" w:rsidR="00C23EAC" w:rsidRPr="00C23EAC" w:rsidRDefault="00C23EAC" w:rsidP="00B231A5">
      <w:pPr>
        <w:rPr>
          <w:rFonts w:ascii="Arial" w:hAnsi="Arial" w:cs="Arial"/>
          <w:b/>
          <w:sz w:val="24"/>
          <w:szCs w:val="24"/>
          <w:lang w:val="es-MX"/>
        </w:rPr>
      </w:pPr>
      <w:r w:rsidRPr="00C23EAC">
        <w:rPr>
          <w:rFonts w:ascii="Arial" w:hAnsi="Arial" w:cs="Arial"/>
          <w:b/>
          <w:sz w:val="24"/>
          <w:szCs w:val="24"/>
          <w:lang w:val="es-MX"/>
        </w:rPr>
        <w:t>DISPONIBILIDAD DEL SERVICIO</w:t>
      </w:r>
    </w:p>
    <w:p w14:paraId="12CD1536" w14:textId="77777777" w:rsidR="00C23EAC" w:rsidRDefault="00C23EAC" w:rsidP="00C23EAC">
      <w:pPr>
        <w:rPr>
          <w:rFonts w:ascii="Arial" w:hAnsi="Arial" w:cs="Arial"/>
          <w:sz w:val="24"/>
          <w:szCs w:val="24"/>
          <w:lang w:val="es-MX"/>
        </w:rPr>
      </w:pPr>
      <w:r w:rsidRPr="00C23EAC">
        <w:rPr>
          <w:rFonts w:ascii="Arial" w:hAnsi="Arial" w:cs="Arial"/>
          <w:sz w:val="24"/>
          <w:szCs w:val="24"/>
          <w:lang w:val="es-MX"/>
        </w:rPr>
        <w:t xml:space="preserve">El objetivo de AT es continuar brindando servicio de tránsito a áreas residenciales, centros médicos, comerciales, gubernamentales, de empleo y centros de actividades que puedan respaldar esos servicios de ruta. </w:t>
      </w:r>
    </w:p>
    <w:p w14:paraId="58DA10A6" w14:textId="29D1937D" w:rsidR="00C23EAC" w:rsidRPr="00C23EAC" w:rsidRDefault="00C23EAC" w:rsidP="0019257E">
      <w:pPr>
        <w:rPr>
          <w:rFonts w:ascii="Arial" w:hAnsi="Arial" w:cs="Arial"/>
          <w:sz w:val="24"/>
          <w:szCs w:val="24"/>
          <w:lang w:val="es-MX"/>
        </w:rPr>
      </w:pPr>
      <w:r w:rsidRPr="00C23EAC">
        <w:rPr>
          <w:rFonts w:ascii="Arial" w:hAnsi="Arial" w:cs="Arial"/>
          <w:sz w:val="24"/>
          <w:szCs w:val="24"/>
          <w:lang w:val="es-MX"/>
        </w:rPr>
        <w:lastRenderedPageBreak/>
        <w:t>La ruta local está diseñada de tal manera que el 85% de las áreas del grupo de población se encuentra</w:t>
      </w:r>
      <w:r>
        <w:rPr>
          <w:rFonts w:ascii="Arial" w:hAnsi="Arial" w:cs="Arial"/>
          <w:sz w:val="24"/>
          <w:szCs w:val="24"/>
          <w:lang w:val="es-MX"/>
        </w:rPr>
        <w:t>n</w:t>
      </w:r>
      <w:r w:rsidRPr="00C23EAC">
        <w:rPr>
          <w:rFonts w:ascii="Arial" w:hAnsi="Arial" w:cs="Arial"/>
          <w:sz w:val="24"/>
          <w:szCs w:val="24"/>
          <w:lang w:val="es-MX"/>
        </w:rPr>
        <w:t xml:space="preserve"> dentro de las tres cuartas partes (3/4) de milla de una ruta fija o dentro del área de servicio de una ruta fija desviada o servicio </w:t>
      </w:r>
      <w:r>
        <w:rPr>
          <w:rFonts w:ascii="Arial" w:hAnsi="Arial" w:cs="Arial"/>
          <w:sz w:val="24"/>
          <w:szCs w:val="24"/>
          <w:lang w:val="es-MX"/>
        </w:rPr>
        <w:t>de demanda</w:t>
      </w:r>
      <w:r w:rsidRPr="00C23EAC">
        <w:rPr>
          <w:rFonts w:ascii="Arial" w:hAnsi="Arial" w:cs="Arial"/>
          <w:sz w:val="24"/>
          <w:szCs w:val="24"/>
          <w:lang w:val="es-MX"/>
        </w:rPr>
        <w:t>.</w:t>
      </w:r>
    </w:p>
    <w:p w14:paraId="40BDA112" w14:textId="77777777" w:rsidR="00C23EAC" w:rsidRPr="00C23EAC" w:rsidRDefault="00C23EAC" w:rsidP="0019257E">
      <w:pPr>
        <w:widowControl w:val="0"/>
        <w:autoSpaceDE w:val="0"/>
        <w:autoSpaceDN w:val="0"/>
        <w:adjustRightInd w:val="0"/>
        <w:spacing w:after="0" w:line="240" w:lineRule="auto"/>
        <w:jc w:val="both"/>
        <w:rPr>
          <w:rFonts w:ascii="Arial" w:hAnsi="Arial" w:cs="Arial"/>
          <w:b/>
          <w:sz w:val="24"/>
          <w:szCs w:val="24"/>
          <w:u w:val="single"/>
          <w:lang w:val="es-MX"/>
        </w:rPr>
      </w:pPr>
      <w:r w:rsidRPr="00C23EAC">
        <w:rPr>
          <w:rFonts w:ascii="Arial" w:hAnsi="Arial" w:cs="Arial"/>
          <w:sz w:val="24"/>
          <w:szCs w:val="24"/>
          <w:lang w:val="es-MX"/>
        </w:rPr>
        <w:t>Para los servicios de tránsito dentro del condado, el objetivo continuo es continuar brindando servicio de tránsito a aquellos centros de empleo que pueden apoyar el servicio de tránsito con los objetivos de eficiencia y efectividad de Amador Transit.</w:t>
      </w:r>
    </w:p>
    <w:p w14:paraId="789252C2" w14:textId="77777777" w:rsidR="00E929B4" w:rsidRPr="00C23EAC"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5CE2D72D" w14:textId="0ED17CD0" w:rsidR="00C23EAC" w:rsidRPr="00C23EAC" w:rsidRDefault="00C23EAC" w:rsidP="00A50E9F">
      <w:pPr>
        <w:rPr>
          <w:rFonts w:ascii="Arial" w:hAnsi="Arial" w:cs="Arial"/>
          <w:sz w:val="24"/>
          <w:szCs w:val="24"/>
          <w:lang w:val="es-MX"/>
        </w:rPr>
      </w:pPr>
      <w:r w:rsidRPr="00C23EAC">
        <w:rPr>
          <w:rFonts w:ascii="Arial" w:hAnsi="Arial" w:cs="Arial"/>
          <w:b/>
          <w:i/>
          <w:sz w:val="24"/>
          <w:szCs w:val="24"/>
          <w:lang w:val="es-MX"/>
        </w:rPr>
        <w:t xml:space="preserve">Asignación de vehículos: </w:t>
      </w:r>
      <w:r w:rsidRPr="00C23EAC">
        <w:rPr>
          <w:rFonts w:ascii="Arial" w:hAnsi="Arial" w:cs="Arial"/>
          <w:sz w:val="24"/>
          <w:szCs w:val="24"/>
          <w:lang w:val="es-MX"/>
        </w:rPr>
        <w:t xml:space="preserve">Todos los vehículos dentro de la flota de Amador Transit </w:t>
      </w:r>
      <w:r w:rsidR="00AD6F92">
        <w:rPr>
          <w:rFonts w:ascii="Arial" w:hAnsi="Arial" w:cs="Arial"/>
          <w:sz w:val="24"/>
          <w:szCs w:val="24"/>
          <w:lang w:val="es-MX"/>
        </w:rPr>
        <w:t>están</w:t>
      </w:r>
      <w:r w:rsidRPr="00C23EAC">
        <w:rPr>
          <w:rFonts w:ascii="Arial" w:hAnsi="Arial" w:cs="Arial"/>
          <w:sz w:val="24"/>
          <w:szCs w:val="24"/>
          <w:lang w:val="es-MX"/>
        </w:rPr>
        <w:t xml:space="preserve"> equipados con elevadores</w:t>
      </w:r>
      <w:r>
        <w:rPr>
          <w:rFonts w:ascii="Arial" w:hAnsi="Arial" w:cs="Arial"/>
          <w:sz w:val="24"/>
          <w:szCs w:val="24"/>
          <w:lang w:val="es-MX"/>
        </w:rPr>
        <w:t xml:space="preserve"> para silla</w:t>
      </w:r>
      <w:r w:rsidR="00AD6F92">
        <w:rPr>
          <w:rFonts w:ascii="Arial" w:hAnsi="Arial" w:cs="Arial"/>
          <w:sz w:val="24"/>
          <w:szCs w:val="24"/>
          <w:lang w:val="es-MX"/>
        </w:rPr>
        <w:t>s</w:t>
      </w:r>
      <w:r>
        <w:rPr>
          <w:rFonts w:ascii="Arial" w:hAnsi="Arial" w:cs="Arial"/>
          <w:sz w:val="24"/>
          <w:szCs w:val="24"/>
          <w:lang w:val="es-MX"/>
        </w:rPr>
        <w:t xml:space="preserve"> de ruedas</w:t>
      </w:r>
      <w:r w:rsidRPr="00C23EAC">
        <w:rPr>
          <w:rFonts w:ascii="Arial" w:hAnsi="Arial" w:cs="Arial"/>
          <w:sz w:val="24"/>
          <w:szCs w:val="24"/>
          <w:lang w:val="es-MX"/>
        </w:rPr>
        <w:t xml:space="preserve">, tienen cámaras interiores y exteriores con audio, tienen </w:t>
      </w:r>
      <w:r w:rsidR="00AD6F92">
        <w:rPr>
          <w:rFonts w:ascii="Arial" w:hAnsi="Arial" w:cs="Arial"/>
          <w:sz w:val="24"/>
          <w:szCs w:val="24"/>
          <w:lang w:val="es-MX"/>
        </w:rPr>
        <w:t>portabicicletas</w:t>
      </w:r>
      <w:r w:rsidRPr="00C23EAC">
        <w:rPr>
          <w:rFonts w:ascii="Arial" w:hAnsi="Arial" w:cs="Arial"/>
          <w:sz w:val="24"/>
          <w:szCs w:val="24"/>
          <w:lang w:val="es-MX"/>
        </w:rPr>
        <w:t xml:space="preserve"> y calefacción / aire acondicionado; excepto las mini </w:t>
      </w:r>
      <w:r w:rsidR="00AD6F92">
        <w:rPr>
          <w:rFonts w:ascii="Arial" w:hAnsi="Arial" w:cs="Arial"/>
          <w:sz w:val="24"/>
          <w:szCs w:val="24"/>
          <w:lang w:val="es-MX"/>
        </w:rPr>
        <w:t>camionetas</w:t>
      </w:r>
      <w:r w:rsidRPr="00C23EAC">
        <w:rPr>
          <w:rFonts w:ascii="Arial" w:hAnsi="Arial" w:cs="Arial"/>
          <w:sz w:val="24"/>
          <w:szCs w:val="24"/>
          <w:lang w:val="es-MX"/>
        </w:rPr>
        <w:t>, no están equipadas con portabicicletas. Los vehículos se asignan en función de las características operativas de la ruta y se rotan regularment</w:t>
      </w:r>
      <w:r w:rsidR="00AD6F92">
        <w:rPr>
          <w:rFonts w:ascii="Arial" w:hAnsi="Arial" w:cs="Arial"/>
          <w:sz w:val="24"/>
          <w:szCs w:val="24"/>
          <w:lang w:val="es-MX"/>
        </w:rPr>
        <w:t>e</w:t>
      </w:r>
      <w:r w:rsidRPr="00C23EAC">
        <w:rPr>
          <w:rFonts w:ascii="Arial" w:hAnsi="Arial" w:cs="Arial"/>
          <w:sz w:val="24"/>
          <w:szCs w:val="24"/>
          <w:lang w:val="es-MX"/>
        </w:rPr>
        <w:t xml:space="preserve">.  Las rutas locales generalmente operan </w:t>
      </w:r>
      <w:r w:rsidR="00AD6F92">
        <w:rPr>
          <w:rFonts w:ascii="Arial" w:hAnsi="Arial" w:cs="Arial"/>
          <w:sz w:val="24"/>
          <w:szCs w:val="24"/>
          <w:lang w:val="es-MX"/>
        </w:rPr>
        <w:t>autobuses</w:t>
      </w:r>
      <w:r w:rsidRPr="00C23EAC">
        <w:rPr>
          <w:rFonts w:ascii="Arial" w:hAnsi="Arial" w:cs="Arial"/>
          <w:sz w:val="24"/>
          <w:szCs w:val="24"/>
          <w:lang w:val="es-MX"/>
        </w:rPr>
        <w:t xml:space="preserve"> más pequeños y maniobrables, mientras que las rutas </w:t>
      </w:r>
      <w:r w:rsidR="00AD6F92">
        <w:rPr>
          <w:rFonts w:ascii="Arial" w:hAnsi="Arial" w:cs="Arial"/>
          <w:sz w:val="24"/>
          <w:szCs w:val="24"/>
          <w:lang w:val="es-MX"/>
        </w:rPr>
        <w:t>fuera</w:t>
      </w:r>
      <w:r w:rsidRPr="00C23EAC">
        <w:rPr>
          <w:rFonts w:ascii="Arial" w:hAnsi="Arial" w:cs="Arial"/>
          <w:sz w:val="24"/>
          <w:szCs w:val="24"/>
          <w:lang w:val="es-MX"/>
        </w:rPr>
        <w:t xml:space="preserve"> del condado requieren los </w:t>
      </w:r>
      <w:r w:rsidR="00AD6F92">
        <w:rPr>
          <w:rFonts w:ascii="Arial" w:hAnsi="Arial" w:cs="Arial"/>
          <w:sz w:val="24"/>
          <w:szCs w:val="24"/>
          <w:lang w:val="es-MX"/>
        </w:rPr>
        <w:t>autobuses</w:t>
      </w:r>
      <w:r w:rsidRPr="00C23EAC">
        <w:rPr>
          <w:rFonts w:ascii="Arial" w:hAnsi="Arial" w:cs="Arial"/>
          <w:sz w:val="24"/>
          <w:szCs w:val="24"/>
          <w:lang w:val="es-MX"/>
        </w:rPr>
        <w:t xml:space="preserve"> más grandes</w:t>
      </w:r>
      <w:r w:rsidR="00AD6F92">
        <w:rPr>
          <w:rFonts w:ascii="Arial" w:hAnsi="Arial" w:cs="Arial"/>
          <w:sz w:val="24"/>
          <w:szCs w:val="24"/>
          <w:lang w:val="es-MX"/>
        </w:rPr>
        <w:t>.</w:t>
      </w:r>
    </w:p>
    <w:p w14:paraId="545C5353" w14:textId="5CFA2586" w:rsidR="00C769AF" w:rsidRPr="00C769AF" w:rsidRDefault="00C769AF" w:rsidP="00D75FA2">
      <w:pPr>
        <w:widowControl w:val="0"/>
        <w:autoSpaceDE w:val="0"/>
        <w:autoSpaceDN w:val="0"/>
        <w:adjustRightInd w:val="0"/>
        <w:spacing w:after="0" w:line="240" w:lineRule="auto"/>
        <w:jc w:val="both"/>
        <w:rPr>
          <w:rFonts w:ascii="Arial" w:hAnsi="Arial" w:cs="Arial"/>
          <w:b/>
          <w:sz w:val="24"/>
          <w:szCs w:val="24"/>
          <w:u w:val="single"/>
          <w:lang w:val="es-MX"/>
        </w:rPr>
      </w:pPr>
      <w:r>
        <w:rPr>
          <w:rFonts w:ascii="Arial" w:hAnsi="Arial" w:cs="Arial"/>
          <w:b/>
          <w:i/>
          <w:sz w:val="24"/>
          <w:szCs w:val="24"/>
          <w:lang w:val="es-MX"/>
        </w:rPr>
        <w:t>Comodidades</w:t>
      </w:r>
      <w:r w:rsidRPr="00C769AF">
        <w:rPr>
          <w:rFonts w:ascii="Arial" w:hAnsi="Arial" w:cs="Arial"/>
          <w:sz w:val="24"/>
          <w:szCs w:val="24"/>
          <w:lang w:val="es-MX"/>
        </w:rPr>
        <w:t xml:space="preserve"> </w:t>
      </w:r>
      <w:r w:rsidRPr="00C769AF">
        <w:rPr>
          <w:rFonts w:ascii="Arial" w:hAnsi="Arial" w:cs="Arial"/>
          <w:b/>
          <w:bCs/>
          <w:i/>
          <w:iCs/>
          <w:sz w:val="24"/>
          <w:szCs w:val="24"/>
          <w:lang w:val="es-MX"/>
        </w:rPr>
        <w:t>de tránsito</w:t>
      </w:r>
      <w:r w:rsidRPr="00C769AF">
        <w:rPr>
          <w:rFonts w:ascii="Arial" w:hAnsi="Arial" w:cs="Arial"/>
          <w:sz w:val="24"/>
          <w:szCs w:val="24"/>
          <w:lang w:val="es-MX"/>
        </w:rPr>
        <w:t xml:space="preserve">: La instalación de servicios de tránsito (refugios, señales de parada de autobús con horarios de ruta, asientos </w:t>
      </w:r>
      <w:r>
        <w:rPr>
          <w:rFonts w:ascii="Arial" w:hAnsi="Arial" w:cs="Arial"/>
          <w:sz w:val="24"/>
          <w:szCs w:val="24"/>
          <w:lang w:val="es-MX"/>
        </w:rPr>
        <w:t>simples</w:t>
      </w:r>
      <w:r w:rsidRPr="00C769AF">
        <w:rPr>
          <w:rFonts w:ascii="Arial" w:hAnsi="Arial" w:cs="Arial"/>
          <w:sz w:val="24"/>
          <w:szCs w:val="24"/>
          <w:lang w:val="es-MX"/>
        </w:rPr>
        <w:t xml:space="preserve"> con horarios de ruta, iluminación solar) se basan en el embarque de pasajeros a lo largo de la ruta y están determinados por el 'Manual de pautas de diseño de tránsito de Amador' preparado para Amador Transit por </w:t>
      </w:r>
      <w:r w:rsidR="00693ABB">
        <w:rPr>
          <w:rFonts w:ascii="Arial" w:hAnsi="Arial" w:cs="Arial"/>
          <w:sz w:val="24"/>
          <w:szCs w:val="24"/>
          <w:lang w:val="es-MX"/>
        </w:rPr>
        <w:t xml:space="preserve">Consultores </w:t>
      </w:r>
      <w:r w:rsidRPr="00C769AF">
        <w:rPr>
          <w:rFonts w:ascii="Arial" w:hAnsi="Arial" w:cs="Arial"/>
          <w:sz w:val="24"/>
          <w:szCs w:val="24"/>
          <w:lang w:val="es-MX"/>
        </w:rPr>
        <w:t>LSC en junio de 2008.  Por ejemplo, las Directrices de diseño de TA establecen: banco, de 5 a 9 abordajes por día; Refugio, 10 o más embarques por día</w:t>
      </w:r>
    </w:p>
    <w:p w14:paraId="6A6689EE" w14:textId="77777777" w:rsidR="00E929B4" w:rsidRPr="00C769AF"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276F2426" w14:textId="77777777" w:rsidR="00E929B4" w:rsidRPr="00C769AF" w:rsidRDefault="00E929B4" w:rsidP="00BB7EF5">
      <w:pPr>
        <w:widowControl w:val="0"/>
        <w:autoSpaceDE w:val="0"/>
        <w:autoSpaceDN w:val="0"/>
        <w:adjustRightInd w:val="0"/>
        <w:spacing w:after="0" w:line="240" w:lineRule="auto"/>
        <w:jc w:val="both"/>
        <w:rPr>
          <w:rFonts w:ascii="Arial" w:hAnsi="Arial" w:cs="Arial"/>
          <w:b/>
          <w:sz w:val="24"/>
          <w:szCs w:val="24"/>
          <w:u w:val="single"/>
          <w:lang w:val="es-MX"/>
        </w:rPr>
      </w:pPr>
    </w:p>
    <w:p w14:paraId="25F71A10" w14:textId="0DC753AE" w:rsidR="00252804" w:rsidRPr="00596972" w:rsidRDefault="00252804" w:rsidP="0090521F">
      <w:pPr>
        <w:widowControl w:val="0"/>
        <w:autoSpaceDE w:val="0"/>
        <w:autoSpaceDN w:val="0"/>
        <w:adjustRightInd w:val="0"/>
        <w:spacing w:after="0" w:line="240" w:lineRule="auto"/>
        <w:jc w:val="center"/>
        <w:rPr>
          <w:rFonts w:ascii="Arial" w:hAnsi="Arial" w:cs="Arial"/>
          <w:b/>
          <w:sz w:val="24"/>
          <w:szCs w:val="24"/>
          <w:u w:val="single"/>
          <w:lang w:val="es-MX"/>
        </w:rPr>
      </w:pPr>
      <w:r w:rsidRPr="0090521F">
        <w:rPr>
          <w:rFonts w:ascii="Arial" w:hAnsi="Arial" w:cs="Arial"/>
          <w:b/>
          <w:sz w:val="28"/>
          <w:szCs w:val="28"/>
          <w:u w:val="single"/>
          <w:lang w:val="es-MX"/>
        </w:rPr>
        <w:t>Cómo presentar una queja del Título VI ante FTA</w:t>
      </w:r>
    </w:p>
    <w:p w14:paraId="570BE443" w14:textId="77777777" w:rsidR="00252804" w:rsidRPr="00596972" w:rsidRDefault="00252804" w:rsidP="00252804">
      <w:pPr>
        <w:widowControl w:val="0"/>
        <w:autoSpaceDE w:val="0"/>
        <w:autoSpaceDN w:val="0"/>
        <w:adjustRightInd w:val="0"/>
        <w:spacing w:after="0" w:line="240" w:lineRule="auto"/>
        <w:jc w:val="both"/>
        <w:rPr>
          <w:rFonts w:ascii="Arial" w:hAnsi="Arial" w:cs="Arial"/>
          <w:sz w:val="24"/>
          <w:szCs w:val="24"/>
          <w:lang w:val="es-MX"/>
        </w:rPr>
      </w:pPr>
    </w:p>
    <w:p w14:paraId="24CA0100" w14:textId="77777777" w:rsidR="00850A9B" w:rsidRPr="00850A9B" w:rsidRDefault="00850A9B" w:rsidP="00753EC9">
      <w:pPr>
        <w:widowControl w:val="0"/>
        <w:autoSpaceDE w:val="0"/>
        <w:autoSpaceDN w:val="0"/>
        <w:adjustRightInd w:val="0"/>
        <w:spacing w:after="0" w:line="240" w:lineRule="auto"/>
        <w:jc w:val="both"/>
        <w:rPr>
          <w:rFonts w:ascii="Arial" w:hAnsi="Arial" w:cs="Arial"/>
          <w:sz w:val="24"/>
          <w:szCs w:val="24"/>
          <w:lang w:val="es-MX"/>
        </w:rPr>
      </w:pPr>
      <w:bookmarkStart w:id="2" w:name="_Hlk141456208"/>
      <w:r w:rsidRPr="00850A9B">
        <w:rPr>
          <w:rFonts w:ascii="Arial" w:hAnsi="Arial" w:cs="Arial"/>
          <w:sz w:val="24"/>
          <w:szCs w:val="24"/>
          <w:lang w:val="es-MX"/>
        </w:rPr>
        <w:t xml:space="preserve">Cualquier persona que crea que él / ella o como miembro de cualquier clase específica de individuos, fue objeto de discriminación por motivos de raza, color u origen nacional, con respecto a los programas, actividades o series de Amador Transit, u otros beneficios relacionados con el tránsito, puede presentar una queja por escrito ante la FTA. Una queja debe ser presentada por el individuo o por un representante. Una queja debe presentarse dentro de los 180 días posteriores a la fecha de la supuesta discriminación. FTA investigará con prontitud todas las quejas presentadas bajo el Título VI de acuerdo con las regulaciones del DOT </w:t>
      </w:r>
      <w:r w:rsidRPr="00850A9B">
        <w:rPr>
          <w:rFonts w:ascii="Arial" w:hAnsi="Arial" w:cs="Arial"/>
          <w:i/>
          <w:sz w:val="24"/>
          <w:szCs w:val="24"/>
          <w:lang w:val="es-MX"/>
        </w:rPr>
        <w:t xml:space="preserve"> 49 CFR 21.11 (b) y 21.11 (c).</w:t>
      </w:r>
    </w:p>
    <w:bookmarkEnd w:id="2"/>
    <w:p w14:paraId="53EB59F5" w14:textId="77777777" w:rsidR="00252804" w:rsidRPr="00850A9B" w:rsidRDefault="00252804" w:rsidP="00F26D22">
      <w:pPr>
        <w:widowControl w:val="0"/>
        <w:autoSpaceDE w:val="0"/>
        <w:autoSpaceDN w:val="0"/>
        <w:adjustRightInd w:val="0"/>
        <w:spacing w:after="0" w:line="240" w:lineRule="auto"/>
        <w:jc w:val="both"/>
        <w:rPr>
          <w:rFonts w:ascii="Arial" w:hAnsi="Arial" w:cs="Arial"/>
          <w:i/>
          <w:sz w:val="24"/>
          <w:szCs w:val="24"/>
          <w:lang w:val="es-MX"/>
        </w:rPr>
      </w:pPr>
    </w:p>
    <w:p w14:paraId="7646DCFE" w14:textId="77777777" w:rsidR="00252804" w:rsidRPr="00596972" w:rsidRDefault="00252804" w:rsidP="00B85281">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b/>
          <w:sz w:val="24"/>
          <w:szCs w:val="24"/>
          <w:lang w:val="es-MX"/>
        </w:rPr>
        <w:t>Una queja debe incluir la siguiente información:</w:t>
      </w:r>
    </w:p>
    <w:p w14:paraId="1798F2F6" w14:textId="77777777" w:rsidR="00252804" w:rsidRPr="00596972" w:rsidRDefault="00252804" w:rsidP="00B85281">
      <w:pPr>
        <w:widowControl w:val="0"/>
        <w:autoSpaceDE w:val="0"/>
        <w:autoSpaceDN w:val="0"/>
        <w:adjustRightInd w:val="0"/>
        <w:spacing w:after="0" w:line="240" w:lineRule="auto"/>
        <w:jc w:val="both"/>
        <w:rPr>
          <w:rFonts w:ascii="Arial" w:hAnsi="Arial" w:cs="Arial"/>
          <w:sz w:val="24"/>
          <w:szCs w:val="24"/>
          <w:lang w:val="es-MX"/>
        </w:rPr>
      </w:pPr>
    </w:p>
    <w:p w14:paraId="61AD966A" w14:textId="0AA7F9DD" w:rsidR="00252804" w:rsidRPr="00850A9B" w:rsidRDefault="00850A9B" w:rsidP="00850A9B">
      <w:pPr>
        <w:widowControl w:val="0"/>
        <w:autoSpaceDE w:val="0"/>
        <w:autoSpaceDN w:val="0"/>
        <w:adjustRightInd w:val="0"/>
        <w:spacing w:after="0" w:line="240" w:lineRule="auto"/>
        <w:ind w:left="720" w:hanging="360"/>
        <w:jc w:val="both"/>
        <w:rPr>
          <w:rFonts w:ascii="Arial" w:hAnsi="Arial" w:cs="Arial"/>
          <w:iCs/>
          <w:sz w:val="24"/>
          <w:szCs w:val="24"/>
          <w:lang w:val="es-MX"/>
        </w:rPr>
      </w:pPr>
      <w:r>
        <w:rPr>
          <w:rFonts w:ascii="Arial" w:hAnsi="Arial" w:cs="Arial"/>
          <w:sz w:val="24"/>
          <w:szCs w:val="24"/>
          <w:lang w:val="es-MX"/>
        </w:rPr>
        <w:t>a)</w:t>
      </w:r>
      <w:r>
        <w:rPr>
          <w:rFonts w:ascii="Arial" w:hAnsi="Arial" w:cs="Arial"/>
          <w:sz w:val="24"/>
          <w:szCs w:val="24"/>
          <w:lang w:val="es-MX"/>
        </w:rPr>
        <w:tab/>
      </w:r>
      <w:r w:rsidR="00252804" w:rsidRPr="00850A9B">
        <w:rPr>
          <w:rFonts w:ascii="Arial" w:hAnsi="Arial" w:cs="Arial"/>
          <w:sz w:val="24"/>
          <w:szCs w:val="24"/>
          <w:lang w:val="es-MX"/>
        </w:rPr>
        <w:t xml:space="preserve">Una queja debe ser por escrito y firmada y fechada por el demandante o su representante antes de que se pueda tomar cualquier medida.  En los casos en que un demandante no puede o no puede proporcionar una declaración por escrito, y desea que FTA o DOT investiguen la presunta discriminación, se puede presentar una queja verbal de discriminación al director de la Oficina de Derechos </w:t>
      </w:r>
      <w:r w:rsidR="00252804" w:rsidRPr="00850A9B">
        <w:rPr>
          <w:rFonts w:ascii="Arial" w:hAnsi="Arial" w:cs="Arial"/>
          <w:sz w:val="24"/>
          <w:szCs w:val="24"/>
          <w:lang w:val="es-MX"/>
        </w:rPr>
        <w:lastRenderedPageBreak/>
        <w:t>Civiles de la FTA.  Si es necesario, el Oficial de Derechos Civiles ayudará a la persona a convertir la queja verbal en escrito.  Sin embargo, todas las quejas deben estar firmadas por el demandante o su representante.</w:t>
      </w:r>
      <w:bookmarkStart w:id="3" w:name="_Hlk141451945"/>
      <w:bookmarkEnd w:id="3"/>
    </w:p>
    <w:p w14:paraId="4A75A7B1" w14:textId="77777777" w:rsidR="00252804" w:rsidRPr="00596972" w:rsidRDefault="00252804" w:rsidP="000927A3">
      <w:pPr>
        <w:widowControl w:val="0"/>
        <w:autoSpaceDE w:val="0"/>
        <w:autoSpaceDN w:val="0"/>
        <w:adjustRightInd w:val="0"/>
        <w:spacing w:after="0" w:line="240" w:lineRule="auto"/>
        <w:jc w:val="both"/>
        <w:rPr>
          <w:rFonts w:ascii="Arial" w:hAnsi="Arial" w:cs="Arial"/>
          <w:sz w:val="24"/>
          <w:szCs w:val="24"/>
          <w:u w:val="single"/>
          <w:lang w:val="es-MX"/>
        </w:rPr>
      </w:pPr>
    </w:p>
    <w:p w14:paraId="4F71BC3B" w14:textId="6E017F18" w:rsidR="000927A3" w:rsidRPr="00596972" w:rsidRDefault="000927A3" w:rsidP="000927A3">
      <w:pPr>
        <w:widowControl w:val="0"/>
        <w:autoSpaceDE w:val="0"/>
        <w:autoSpaceDN w:val="0"/>
        <w:adjustRightInd w:val="0"/>
        <w:spacing w:after="0" w:line="240" w:lineRule="auto"/>
        <w:jc w:val="both"/>
        <w:rPr>
          <w:rFonts w:ascii="Arial" w:hAnsi="Arial" w:cs="Arial"/>
          <w:sz w:val="24"/>
          <w:szCs w:val="24"/>
          <w:u w:val="single"/>
          <w:lang w:val="es-MX"/>
        </w:rPr>
      </w:pPr>
      <w:r w:rsidRPr="00596972">
        <w:rPr>
          <w:rFonts w:ascii="Arial" w:hAnsi="Arial" w:cs="Arial"/>
          <w:sz w:val="24"/>
          <w:szCs w:val="24"/>
          <w:u w:val="single"/>
          <w:lang w:val="es-MX"/>
        </w:rPr>
        <w:t>Dirección de la Oficina de Derechos Civiles de FTA:</w:t>
      </w:r>
    </w:p>
    <w:p w14:paraId="6F961C00" w14:textId="77777777" w:rsidR="00596972" w:rsidRPr="00596972" w:rsidRDefault="00596972" w:rsidP="006A240E">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Oficina de Derechos Civiles de la Administración Federal de Tránsito</w:t>
      </w:r>
    </w:p>
    <w:p w14:paraId="47908A01" w14:textId="6CBD1B57" w:rsidR="000927A3" w:rsidRPr="00596972" w:rsidRDefault="00596972"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 la atención de: Coordinador del Programa Título VI</w:t>
      </w:r>
    </w:p>
    <w:p w14:paraId="0F0B2CEC" w14:textId="77777777" w:rsidR="000927A3" w:rsidRPr="00E929B4" w:rsidRDefault="000927A3" w:rsidP="000927A3">
      <w:pPr>
        <w:widowControl w:val="0"/>
        <w:autoSpaceDE w:val="0"/>
        <w:autoSpaceDN w:val="0"/>
        <w:adjustRightInd w:val="0"/>
        <w:spacing w:after="0" w:line="240" w:lineRule="auto"/>
        <w:jc w:val="both"/>
        <w:rPr>
          <w:rFonts w:ascii="Arial" w:hAnsi="Arial" w:cs="Arial"/>
          <w:sz w:val="24"/>
          <w:szCs w:val="24"/>
        </w:rPr>
      </w:pPr>
      <w:r w:rsidRPr="00E929B4">
        <w:rPr>
          <w:rFonts w:ascii="Arial" w:hAnsi="Arial" w:cs="Arial"/>
          <w:sz w:val="24"/>
          <w:szCs w:val="24"/>
        </w:rPr>
        <w:t>East Building, 5</w:t>
      </w:r>
      <w:r w:rsidRPr="00E929B4">
        <w:rPr>
          <w:rFonts w:ascii="Arial" w:hAnsi="Arial" w:cs="Arial"/>
          <w:sz w:val="24"/>
          <w:szCs w:val="24"/>
          <w:vertAlign w:val="superscript"/>
        </w:rPr>
        <w:t>th</w:t>
      </w:r>
      <w:r w:rsidRPr="00E929B4">
        <w:rPr>
          <w:rFonts w:ascii="Arial" w:hAnsi="Arial" w:cs="Arial"/>
          <w:sz w:val="24"/>
          <w:szCs w:val="24"/>
        </w:rPr>
        <w:t xml:space="preserve"> Floor – TCR</w:t>
      </w:r>
    </w:p>
    <w:p w14:paraId="3AC70412" w14:textId="77777777" w:rsidR="000927A3" w:rsidRPr="00E929B4" w:rsidRDefault="000927A3" w:rsidP="000927A3">
      <w:pPr>
        <w:widowControl w:val="0"/>
        <w:autoSpaceDE w:val="0"/>
        <w:autoSpaceDN w:val="0"/>
        <w:adjustRightInd w:val="0"/>
        <w:spacing w:after="0" w:line="240" w:lineRule="auto"/>
        <w:jc w:val="both"/>
        <w:rPr>
          <w:rFonts w:ascii="Arial" w:hAnsi="Arial" w:cs="Arial"/>
          <w:sz w:val="24"/>
          <w:szCs w:val="24"/>
        </w:rPr>
      </w:pPr>
      <w:r w:rsidRPr="00E929B4">
        <w:rPr>
          <w:rFonts w:ascii="Arial" w:hAnsi="Arial" w:cs="Arial"/>
          <w:sz w:val="24"/>
          <w:szCs w:val="24"/>
        </w:rPr>
        <w:t>1200 New Jersey Avenue, S.E.</w:t>
      </w:r>
    </w:p>
    <w:p w14:paraId="7FF3F210"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Washington, DC 20590</w:t>
      </w:r>
    </w:p>
    <w:p w14:paraId="4C9A539C"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TTY:    1-800-877-8339</w:t>
      </w:r>
    </w:p>
    <w:p w14:paraId="5C430EA3" w14:textId="68115387" w:rsidR="000927A3" w:rsidRPr="0090521F" w:rsidRDefault="00596972" w:rsidP="000927A3">
      <w:pPr>
        <w:widowControl w:val="0"/>
        <w:autoSpaceDE w:val="0"/>
        <w:autoSpaceDN w:val="0"/>
        <w:adjustRightInd w:val="0"/>
        <w:spacing w:after="0" w:line="240" w:lineRule="auto"/>
        <w:jc w:val="both"/>
        <w:rPr>
          <w:rStyle w:val="Hyperlink"/>
          <w:rFonts w:ascii="Arial" w:hAnsi="Arial" w:cs="Arial"/>
          <w:color w:val="auto"/>
          <w:sz w:val="24"/>
          <w:szCs w:val="24"/>
          <w:u w:val="none"/>
          <w:lang w:val="es-MX"/>
        </w:rPr>
      </w:pPr>
      <w:proofErr w:type="spellStart"/>
      <w:r w:rsidRPr="00596972">
        <w:rPr>
          <w:rFonts w:ascii="Arial" w:hAnsi="Arial" w:cs="Arial"/>
          <w:sz w:val="24"/>
          <w:szCs w:val="24"/>
        </w:rPr>
        <w:t>Voz</w:t>
      </w:r>
      <w:proofErr w:type="spellEnd"/>
      <w:r w:rsidR="000927A3" w:rsidRPr="00596972">
        <w:rPr>
          <w:rFonts w:ascii="Arial" w:hAnsi="Arial" w:cs="Arial"/>
          <w:sz w:val="24"/>
          <w:szCs w:val="24"/>
          <w:lang w:val="es-MX"/>
        </w:rPr>
        <w:t>:  1-866-377-8642</w:t>
      </w:r>
      <w:r w:rsidR="0090521F">
        <w:rPr>
          <w:rFonts w:ascii="Arial" w:hAnsi="Arial" w:cs="Arial"/>
          <w:sz w:val="24"/>
          <w:szCs w:val="24"/>
          <w:lang w:val="es-MX"/>
        </w:rPr>
        <w:tab/>
      </w:r>
      <w:r w:rsidR="0090521F">
        <w:rPr>
          <w:rFonts w:ascii="Arial" w:hAnsi="Arial" w:cs="Arial"/>
          <w:sz w:val="24"/>
          <w:szCs w:val="24"/>
          <w:lang w:val="es-MX"/>
        </w:rPr>
        <w:tab/>
      </w:r>
      <w:r w:rsidR="0090521F">
        <w:rPr>
          <w:rFonts w:ascii="Arial" w:hAnsi="Arial" w:cs="Arial"/>
          <w:sz w:val="24"/>
          <w:szCs w:val="24"/>
          <w:lang w:val="es-MX"/>
        </w:rPr>
        <w:tab/>
      </w:r>
      <w:hyperlink r:id="rId10" w:history="1">
        <w:r w:rsidR="000927A3" w:rsidRPr="00596972">
          <w:rPr>
            <w:rStyle w:val="Hyperlink"/>
            <w:rFonts w:ascii="Arial" w:hAnsi="Arial" w:cs="Arial"/>
            <w:sz w:val="24"/>
            <w:szCs w:val="24"/>
            <w:lang w:val="es-MX"/>
          </w:rPr>
          <w:t>FTA.ADAAssistance@dot.gov</w:t>
        </w:r>
      </w:hyperlink>
    </w:p>
    <w:p w14:paraId="13955F4E"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6475EFE0" w14:textId="519FE13F" w:rsidR="000927A3" w:rsidRPr="00596972" w:rsidRDefault="000927A3" w:rsidP="000927A3">
      <w:pPr>
        <w:pStyle w:val="ListParagraph"/>
        <w:numPr>
          <w:ilvl w:val="0"/>
          <w:numId w:val="18"/>
        </w:numPr>
        <w:rPr>
          <w:rFonts w:ascii="Arial" w:hAnsi="Arial" w:cs="Arial"/>
          <w:sz w:val="24"/>
          <w:szCs w:val="24"/>
          <w:lang w:val="es-MX"/>
        </w:rPr>
      </w:pPr>
      <w:r w:rsidRPr="00596972">
        <w:rPr>
          <w:rFonts w:ascii="Arial" w:hAnsi="Arial" w:cs="Arial"/>
          <w:sz w:val="24"/>
          <w:szCs w:val="24"/>
          <w:lang w:val="es-MX"/>
        </w:rPr>
        <w:t xml:space="preserve">Una queja deberá indicar, de una manera </w:t>
      </w:r>
      <w:r w:rsidR="00596972" w:rsidRPr="00596972">
        <w:rPr>
          <w:rFonts w:ascii="Arial" w:hAnsi="Arial" w:cs="Arial"/>
          <w:sz w:val="24"/>
          <w:szCs w:val="24"/>
          <w:lang w:val="es-MX"/>
        </w:rPr>
        <w:t>más</w:t>
      </w:r>
      <w:r w:rsidRPr="00596972">
        <w:rPr>
          <w:rFonts w:ascii="Arial" w:hAnsi="Arial" w:cs="Arial"/>
          <w:sz w:val="24"/>
          <w:szCs w:val="24"/>
          <w:lang w:val="es-MX"/>
        </w:rPr>
        <w:t xml:space="preserve"> completa posible, los hechos y las circunstancias que rodean la supuesta discriminación, incluyendo el nombre y la dirección del demandante, la fecha, hora y lugar del incidente. Las quejas deberán incluir una descripción del programa, actividad o servicio en el que ocurrió la supuesta discriminación.</w:t>
      </w:r>
    </w:p>
    <w:p w14:paraId="264662F5" w14:textId="77777777" w:rsidR="000927A3" w:rsidRPr="00596972" w:rsidRDefault="000927A3" w:rsidP="000927A3">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Aceptación de la queja</w:t>
      </w:r>
    </w:p>
    <w:p w14:paraId="754F2632" w14:textId="77777777" w:rsidR="000927A3" w:rsidRPr="00596972" w:rsidRDefault="000927A3" w:rsidP="000927A3">
      <w:pPr>
        <w:pStyle w:val="ListParagraph"/>
        <w:widowControl w:val="0"/>
        <w:autoSpaceDE w:val="0"/>
        <w:autoSpaceDN w:val="0"/>
        <w:adjustRightInd w:val="0"/>
        <w:spacing w:after="0" w:line="240" w:lineRule="auto"/>
        <w:jc w:val="both"/>
        <w:rPr>
          <w:rFonts w:ascii="Arial" w:hAnsi="Arial" w:cs="Arial"/>
          <w:sz w:val="24"/>
          <w:szCs w:val="24"/>
          <w:lang w:val="es-MX"/>
        </w:rPr>
      </w:pPr>
    </w:p>
    <w:p w14:paraId="78793A28"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Una vez que la queja haya sido aceptada, FTA notificará a Amador Transit que ha sido objeto de una queja del Título VI y como Amador Transit responderá por escrito a las alegaciones del demandante.  Una vez que el demandante acepte entregar la queja a Amador Transit, FTA proporcionará a Amador Transit la queja.  FTA puede optar por cerrar una queja si el demandante no acepta entregar la queja a Amador Transit.  FTA se esfuerza por completar una investigación de quejas del Título VI dentro de los 180 días posteriores a la fecha de aceptación de una queja.</w:t>
      </w:r>
    </w:p>
    <w:p w14:paraId="5DB9033F" w14:textId="77777777" w:rsidR="000927A3" w:rsidRPr="00596972" w:rsidRDefault="000927A3" w:rsidP="000927A3">
      <w:pPr>
        <w:widowControl w:val="0"/>
        <w:autoSpaceDE w:val="0"/>
        <w:autoSpaceDN w:val="0"/>
        <w:adjustRightInd w:val="0"/>
        <w:spacing w:after="0" w:line="240" w:lineRule="auto"/>
        <w:jc w:val="both"/>
        <w:rPr>
          <w:rFonts w:ascii="Arial" w:hAnsi="Arial" w:cs="Arial"/>
          <w:b/>
          <w:sz w:val="24"/>
          <w:szCs w:val="24"/>
          <w:u w:val="single"/>
          <w:lang w:val="es-MX"/>
        </w:rPr>
      </w:pPr>
    </w:p>
    <w:p w14:paraId="1DBE6553" w14:textId="77777777" w:rsidR="000927A3" w:rsidRPr="00596972" w:rsidRDefault="000927A3" w:rsidP="000927A3">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Investigaciones</w:t>
      </w:r>
    </w:p>
    <w:p w14:paraId="2C41E809"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776F74A9" w14:textId="4B6CEB53"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FTA realizará una investigación inmediata siempre que una revisión de cumplimiento, informe, queja o cualquier otra información indique un posible incumplimiento de las Regulaciones del Título VI.  La investigación de FTA incluirá una revisión de las prácticas y políticas pertinentes de Amador Transit, las circunstancias bajo las cuales ocurrió el posible incumplimiento y otros factores relevantes para determinar si Amador Transit no ha cumplido con las regulaciones del Título VI.</w:t>
      </w:r>
    </w:p>
    <w:p w14:paraId="09DB7DF8"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447C4F43" w14:textId="77777777" w:rsidR="000927A3"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Después de la investigación, la Oficina de Derechos Civiles de FTA transmitirá al demandante y a Amador Transit una de las siguientes tres (3) cartas basadas en su hallazgo:</w:t>
      </w:r>
    </w:p>
    <w:p w14:paraId="535AEBA4" w14:textId="77777777" w:rsidR="0090521F" w:rsidRDefault="0090521F" w:rsidP="000927A3">
      <w:pPr>
        <w:widowControl w:val="0"/>
        <w:autoSpaceDE w:val="0"/>
        <w:autoSpaceDN w:val="0"/>
        <w:adjustRightInd w:val="0"/>
        <w:spacing w:after="0" w:line="240" w:lineRule="auto"/>
        <w:jc w:val="both"/>
        <w:rPr>
          <w:rFonts w:ascii="Arial" w:hAnsi="Arial" w:cs="Arial"/>
          <w:sz w:val="24"/>
          <w:szCs w:val="24"/>
          <w:lang w:val="es-MX"/>
        </w:rPr>
      </w:pPr>
    </w:p>
    <w:p w14:paraId="3ED2A479" w14:textId="77777777" w:rsidR="0090521F" w:rsidRPr="00596972" w:rsidRDefault="0090521F" w:rsidP="000927A3">
      <w:pPr>
        <w:widowControl w:val="0"/>
        <w:autoSpaceDE w:val="0"/>
        <w:autoSpaceDN w:val="0"/>
        <w:adjustRightInd w:val="0"/>
        <w:spacing w:after="0" w:line="240" w:lineRule="auto"/>
        <w:jc w:val="both"/>
        <w:rPr>
          <w:rFonts w:ascii="Arial" w:hAnsi="Arial" w:cs="Arial"/>
          <w:sz w:val="24"/>
          <w:szCs w:val="24"/>
          <w:lang w:val="es-MX"/>
        </w:rPr>
      </w:pPr>
    </w:p>
    <w:p w14:paraId="6FF991B5"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5457BAD3" w14:textId="77777777" w:rsidR="000927A3" w:rsidRPr="00596972" w:rsidRDefault="000927A3" w:rsidP="000927A3">
      <w:pPr>
        <w:pStyle w:val="ListParagraph"/>
        <w:widowControl w:val="0"/>
        <w:numPr>
          <w:ilvl w:val="0"/>
          <w:numId w:val="19"/>
        </w:numPr>
        <w:autoSpaceDE w:val="0"/>
        <w:autoSpaceDN w:val="0"/>
        <w:adjustRightInd w:val="0"/>
        <w:spacing w:after="0" w:line="240" w:lineRule="auto"/>
        <w:jc w:val="both"/>
        <w:rPr>
          <w:rFonts w:ascii="Arial" w:hAnsi="Arial" w:cs="Arial"/>
          <w:sz w:val="24"/>
          <w:szCs w:val="24"/>
          <w:lang w:val="es-MX"/>
        </w:rPr>
      </w:pPr>
      <w:r w:rsidRPr="00596972">
        <w:rPr>
          <w:rFonts w:ascii="Arial" w:hAnsi="Arial" w:cs="Arial"/>
          <w:b/>
          <w:sz w:val="24"/>
          <w:szCs w:val="24"/>
          <w:u w:val="single"/>
          <w:lang w:val="es-MX"/>
        </w:rPr>
        <w:lastRenderedPageBreak/>
        <w:t>Carta de Resolución</w:t>
      </w:r>
      <w:r w:rsidRPr="00596972">
        <w:rPr>
          <w:rFonts w:ascii="Arial" w:hAnsi="Arial" w:cs="Arial"/>
          <w:sz w:val="24"/>
          <w:szCs w:val="24"/>
          <w:lang w:val="es-MX"/>
        </w:rPr>
        <w:t>: Esto explica los pasos que Amador Transit ha tomado o promete tomar para cumplir con el Título VI.</w:t>
      </w:r>
    </w:p>
    <w:p w14:paraId="44A7040C"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35118631" w14:textId="6776F478" w:rsidR="00DD4C56" w:rsidRPr="00DD4C56" w:rsidRDefault="00DD4C56" w:rsidP="00DD4C56">
      <w:pPr>
        <w:widowControl w:val="0"/>
        <w:autoSpaceDE w:val="0"/>
        <w:autoSpaceDN w:val="0"/>
        <w:adjustRightInd w:val="0"/>
        <w:spacing w:after="0" w:line="240" w:lineRule="auto"/>
        <w:ind w:left="720" w:hanging="360"/>
        <w:jc w:val="both"/>
        <w:rPr>
          <w:rFonts w:ascii="Arial" w:hAnsi="Arial" w:cs="Arial"/>
          <w:sz w:val="24"/>
          <w:szCs w:val="24"/>
          <w:lang w:val="es-MX"/>
        </w:rPr>
      </w:pPr>
      <w:r>
        <w:rPr>
          <w:rFonts w:ascii="Arial" w:hAnsi="Arial" w:cs="Arial"/>
          <w:bCs/>
          <w:sz w:val="24"/>
          <w:szCs w:val="24"/>
          <w:lang w:val="es-MX"/>
        </w:rPr>
        <w:t>b)</w:t>
      </w:r>
      <w:r>
        <w:rPr>
          <w:rFonts w:ascii="Arial" w:hAnsi="Arial" w:cs="Arial"/>
          <w:bCs/>
          <w:sz w:val="24"/>
          <w:szCs w:val="24"/>
          <w:lang w:val="es-MX"/>
        </w:rPr>
        <w:tab/>
      </w:r>
      <w:r w:rsidR="000927A3" w:rsidRPr="00DD4C56">
        <w:rPr>
          <w:rFonts w:ascii="Arial" w:hAnsi="Arial" w:cs="Arial"/>
          <w:b/>
          <w:sz w:val="24"/>
          <w:szCs w:val="24"/>
          <w:u w:val="single"/>
          <w:lang w:val="es-MX"/>
        </w:rPr>
        <w:t>Carta de Conclusión (Cumplimiento</w:t>
      </w:r>
      <w:r w:rsidR="000927A3" w:rsidRPr="00DD4C56">
        <w:rPr>
          <w:rFonts w:ascii="Arial" w:hAnsi="Arial" w:cs="Arial"/>
          <w:sz w:val="24"/>
          <w:szCs w:val="24"/>
          <w:lang w:val="es-MX"/>
        </w:rPr>
        <w:t xml:space="preserve">): </w:t>
      </w:r>
      <w:r w:rsidRPr="00DD4C56">
        <w:rPr>
          <w:rFonts w:ascii="Arial" w:hAnsi="Arial" w:cs="Arial"/>
          <w:sz w:val="24"/>
          <w:szCs w:val="24"/>
          <w:lang w:val="es-MX"/>
        </w:rPr>
        <w:t>Lo que explica que se encuentra que Amador Transit sigue el Título VI.  Esta carta incluirá una explicación de por qué se determinó que Amador Transit estaba cumpliendo y notificará los derechos de apelación del demandante.</w:t>
      </w:r>
    </w:p>
    <w:p w14:paraId="4E153D35" w14:textId="42692564" w:rsidR="000927A3" w:rsidRPr="00DD4C56" w:rsidRDefault="00DD4C56" w:rsidP="00DD4C56">
      <w:pPr>
        <w:pStyle w:val="ListParagraph"/>
        <w:widowControl w:val="0"/>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lang w:val="es-MX"/>
        </w:rPr>
        <w:tab/>
      </w:r>
    </w:p>
    <w:p w14:paraId="1FD9EEA0" w14:textId="4D33C15E" w:rsidR="000927A3" w:rsidRPr="00DD4C56" w:rsidRDefault="00DD4C56" w:rsidP="00DD4C56">
      <w:pPr>
        <w:widowControl w:val="0"/>
        <w:autoSpaceDE w:val="0"/>
        <w:autoSpaceDN w:val="0"/>
        <w:adjustRightInd w:val="0"/>
        <w:spacing w:after="0" w:line="240" w:lineRule="auto"/>
        <w:ind w:left="720" w:hanging="360"/>
        <w:jc w:val="both"/>
        <w:rPr>
          <w:rFonts w:ascii="Arial" w:hAnsi="Arial" w:cs="Arial"/>
          <w:sz w:val="24"/>
          <w:szCs w:val="24"/>
          <w:lang w:val="es-MX"/>
        </w:rPr>
      </w:pPr>
      <w:r>
        <w:rPr>
          <w:rFonts w:ascii="Arial" w:hAnsi="Arial" w:cs="Arial"/>
          <w:bCs/>
          <w:sz w:val="24"/>
          <w:szCs w:val="24"/>
          <w:lang w:val="es-MX"/>
        </w:rPr>
        <w:t>c)</w:t>
      </w:r>
      <w:r>
        <w:rPr>
          <w:rFonts w:ascii="Arial" w:hAnsi="Arial" w:cs="Arial"/>
          <w:bCs/>
          <w:sz w:val="24"/>
          <w:szCs w:val="24"/>
          <w:lang w:val="es-MX"/>
        </w:rPr>
        <w:tab/>
      </w:r>
      <w:r w:rsidR="000927A3" w:rsidRPr="00DD4C56">
        <w:rPr>
          <w:rFonts w:ascii="Arial" w:hAnsi="Arial" w:cs="Arial"/>
          <w:b/>
          <w:sz w:val="24"/>
          <w:szCs w:val="24"/>
          <w:u w:val="single"/>
          <w:lang w:val="es-MX"/>
        </w:rPr>
        <w:t>Carta de Conclusión (Incumplimiento</w:t>
      </w:r>
      <w:r w:rsidR="000927A3" w:rsidRPr="00DD4C56">
        <w:rPr>
          <w:rFonts w:ascii="Arial" w:hAnsi="Arial" w:cs="Arial"/>
          <w:sz w:val="24"/>
          <w:szCs w:val="24"/>
          <w:lang w:val="es-MX"/>
        </w:rPr>
        <w:t xml:space="preserve">): </w:t>
      </w:r>
      <w:r>
        <w:rPr>
          <w:rFonts w:ascii="Arial" w:hAnsi="Arial" w:cs="Arial"/>
          <w:sz w:val="24"/>
          <w:szCs w:val="24"/>
          <w:lang w:val="es-MX"/>
        </w:rPr>
        <w:t>Lo que</w:t>
      </w:r>
      <w:r w:rsidR="000927A3" w:rsidRPr="00DD4C56">
        <w:rPr>
          <w:rFonts w:ascii="Arial" w:hAnsi="Arial" w:cs="Arial"/>
          <w:sz w:val="24"/>
          <w:szCs w:val="24"/>
          <w:lang w:val="es-MX"/>
        </w:rPr>
        <w:t xml:space="preserve"> explica que se encuentra en incumplimiento de Amador Transit</w:t>
      </w:r>
      <w:r>
        <w:rPr>
          <w:rFonts w:ascii="Arial" w:hAnsi="Arial" w:cs="Arial"/>
          <w:sz w:val="24"/>
          <w:szCs w:val="24"/>
          <w:lang w:val="es-MX"/>
        </w:rPr>
        <w:t xml:space="preserve">. </w:t>
      </w:r>
      <w:r w:rsidR="000927A3" w:rsidRPr="00DD4C56">
        <w:rPr>
          <w:rFonts w:ascii="Arial" w:hAnsi="Arial" w:cs="Arial"/>
          <w:sz w:val="24"/>
          <w:szCs w:val="24"/>
          <w:lang w:val="es-MX"/>
        </w:rPr>
        <w:t xml:space="preserve"> Esta carta incluirá cada violación referenciada, las regulaciones aplicables, una breve descripción de los recursos propuestos, un aviso del límite de tiempo en el proceso de conciliación, las consecuencias de no lograr el cumplimiento voluntario y una oferta de asistencia a Amador Transit en la elaboración de un plan correctivo para el cumplimiento.</w:t>
      </w:r>
    </w:p>
    <w:p w14:paraId="3AD58690" w14:textId="77777777" w:rsidR="00252804" w:rsidRPr="00596972" w:rsidRDefault="00252804" w:rsidP="000927A3">
      <w:pPr>
        <w:widowControl w:val="0"/>
        <w:autoSpaceDE w:val="0"/>
        <w:autoSpaceDN w:val="0"/>
        <w:adjustRightInd w:val="0"/>
        <w:spacing w:after="0" w:line="240" w:lineRule="auto"/>
        <w:jc w:val="both"/>
        <w:rPr>
          <w:rFonts w:ascii="Arial" w:hAnsi="Arial" w:cs="Arial"/>
          <w:b/>
          <w:sz w:val="24"/>
          <w:szCs w:val="24"/>
          <w:u w:val="single"/>
          <w:lang w:val="es-MX"/>
        </w:rPr>
      </w:pPr>
    </w:p>
    <w:p w14:paraId="64FEB9B2" w14:textId="1EAF0167" w:rsidR="000927A3" w:rsidRPr="00596972" w:rsidRDefault="000927A3" w:rsidP="000927A3">
      <w:pPr>
        <w:widowControl w:val="0"/>
        <w:autoSpaceDE w:val="0"/>
        <w:autoSpaceDN w:val="0"/>
        <w:adjustRightInd w:val="0"/>
        <w:spacing w:after="0" w:line="240" w:lineRule="auto"/>
        <w:jc w:val="both"/>
        <w:rPr>
          <w:rFonts w:ascii="Arial" w:hAnsi="Arial" w:cs="Arial"/>
          <w:b/>
          <w:sz w:val="24"/>
          <w:szCs w:val="24"/>
          <w:u w:val="single"/>
          <w:lang w:val="es-MX"/>
        </w:rPr>
      </w:pPr>
      <w:r w:rsidRPr="00596972">
        <w:rPr>
          <w:rFonts w:ascii="Arial" w:hAnsi="Arial" w:cs="Arial"/>
          <w:b/>
          <w:sz w:val="24"/>
          <w:szCs w:val="24"/>
          <w:u w:val="single"/>
          <w:lang w:val="es-MX"/>
        </w:rPr>
        <w:t>Proceso de apelación</w:t>
      </w:r>
    </w:p>
    <w:p w14:paraId="1B26E145"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3D9CD45B"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Las cartas de conclusión y resolución ofrecerán al demandante y a Amador Transit la oportunidad de proporcionar información adicional que llevaría a FTA a reconsiderar sus conclusiones.  FTA solicita que las partes en la queja proporcionen esta información adicional dentro de los sesenta (60) días posteriores a la fecha de la carta de conclusión de la FTA.  La Oficina de Derechos Civiles de FTA responderá a una apelación emitiendo una carta de resolución revisada o fallando a la parte apelante, o informando a la parte apelante que la carta de resolución o hallazgo original permanece vigente.</w:t>
      </w:r>
    </w:p>
    <w:p w14:paraId="448B7B0E"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35FC9351" w14:textId="77777777" w:rsidR="000927A3" w:rsidRPr="00596972" w:rsidRDefault="000927A3" w:rsidP="000927A3">
      <w:pPr>
        <w:widowControl w:val="0"/>
        <w:autoSpaceDE w:val="0"/>
        <w:autoSpaceDN w:val="0"/>
        <w:adjustRightInd w:val="0"/>
        <w:spacing w:after="0" w:line="240" w:lineRule="auto"/>
        <w:jc w:val="both"/>
        <w:rPr>
          <w:rFonts w:ascii="Arial" w:hAnsi="Arial" w:cs="Arial"/>
          <w:b/>
          <w:sz w:val="24"/>
          <w:szCs w:val="24"/>
          <w:lang w:val="es-MX"/>
        </w:rPr>
      </w:pPr>
      <w:r w:rsidRPr="00596972">
        <w:rPr>
          <w:rFonts w:ascii="Arial" w:hAnsi="Arial" w:cs="Arial"/>
          <w:b/>
          <w:sz w:val="24"/>
          <w:szCs w:val="24"/>
          <w:lang w:val="es-MX"/>
        </w:rPr>
        <w:t>DEFICIENCIAS CON EL CUMPLIMIENTO DEL TÍTULO VI</w:t>
      </w:r>
    </w:p>
    <w:p w14:paraId="35AC4BFD"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2DEC0047" w14:textId="77777777" w:rsidR="000927A3" w:rsidRPr="00596972" w:rsidRDefault="000927A3" w:rsidP="000927A3">
      <w:pPr>
        <w:widowControl w:val="0"/>
        <w:autoSpaceDE w:val="0"/>
        <w:autoSpaceDN w:val="0"/>
        <w:adjustRightInd w:val="0"/>
        <w:spacing w:after="0" w:line="240" w:lineRule="auto"/>
        <w:jc w:val="both"/>
        <w:rPr>
          <w:rFonts w:ascii="Arial" w:hAnsi="Arial" w:cs="Arial"/>
          <w:i/>
          <w:sz w:val="24"/>
          <w:szCs w:val="24"/>
          <w:lang w:val="es-MX"/>
        </w:rPr>
      </w:pPr>
      <w:r w:rsidRPr="00596972">
        <w:rPr>
          <w:rFonts w:ascii="Arial" w:hAnsi="Arial" w:cs="Arial"/>
          <w:sz w:val="24"/>
          <w:szCs w:val="24"/>
          <w:lang w:val="es-MX"/>
        </w:rPr>
        <w:t xml:space="preserve">Las revisiones de cumplimiento serán realizadas periódicamente por FTA, como parte de su responsabilidad continua de conformidad con su autoridad bajo </w:t>
      </w:r>
      <w:r w:rsidRPr="00596972">
        <w:rPr>
          <w:rFonts w:ascii="Arial" w:hAnsi="Arial" w:cs="Arial"/>
          <w:i/>
          <w:sz w:val="24"/>
          <w:szCs w:val="24"/>
          <w:lang w:val="es-MX"/>
        </w:rPr>
        <w:t>49 CFR 21.11 (a).</w:t>
      </w:r>
    </w:p>
    <w:p w14:paraId="51D375B0" w14:textId="77777777" w:rsidR="000927A3" w:rsidRPr="00596972" w:rsidRDefault="000927A3" w:rsidP="000927A3">
      <w:pPr>
        <w:widowControl w:val="0"/>
        <w:autoSpaceDE w:val="0"/>
        <w:autoSpaceDN w:val="0"/>
        <w:adjustRightInd w:val="0"/>
        <w:spacing w:after="0" w:line="240" w:lineRule="auto"/>
        <w:jc w:val="both"/>
        <w:rPr>
          <w:rFonts w:ascii="Arial" w:hAnsi="Arial" w:cs="Arial"/>
          <w:i/>
          <w:sz w:val="24"/>
          <w:szCs w:val="24"/>
          <w:lang w:val="es-MX"/>
        </w:rPr>
      </w:pPr>
    </w:p>
    <w:p w14:paraId="3856CF3C"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 xml:space="preserve">Si FTA determina que Amador Transit no cumple con el Título VI, transitará una </w:t>
      </w:r>
      <w:r w:rsidRPr="00596972">
        <w:rPr>
          <w:rFonts w:ascii="Arial" w:hAnsi="Arial" w:cs="Arial"/>
          <w:i/>
          <w:sz w:val="24"/>
          <w:szCs w:val="24"/>
          <w:lang w:val="es-MX"/>
        </w:rPr>
        <w:t xml:space="preserve">Carta de Conclusión </w:t>
      </w:r>
      <w:r w:rsidRPr="00596972">
        <w:rPr>
          <w:rFonts w:ascii="Arial" w:hAnsi="Arial" w:cs="Arial"/>
          <w:iCs/>
          <w:sz w:val="24"/>
          <w:szCs w:val="24"/>
          <w:lang w:val="es-MX"/>
        </w:rPr>
        <w:t>que</w:t>
      </w:r>
      <w:r w:rsidRPr="00596972">
        <w:rPr>
          <w:rFonts w:ascii="Arial" w:hAnsi="Arial" w:cs="Arial"/>
          <w:sz w:val="24"/>
          <w:szCs w:val="24"/>
          <w:lang w:val="es-MX"/>
        </w:rPr>
        <w:t xml:space="preserve"> describe la determinación de FTA y solicita que Amador Transit tome voluntariamente las acciones correctivas que FTA considere necesarias y apropiadas.</w:t>
      </w:r>
    </w:p>
    <w:p w14:paraId="7558F2A8"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70620A45" w14:textId="558E23C4" w:rsidR="000927A3" w:rsidRPr="00596972" w:rsidRDefault="000927A3" w:rsidP="000927A3">
      <w:pPr>
        <w:widowControl w:val="0"/>
        <w:autoSpaceDE w:val="0"/>
        <w:autoSpaceDN w:val="0"/>
        <w:adjustRightInd w:val="0"/>
        <w:spacing w:after="0" w:line="240" w:lineRule="auto"/>
        <w:jc w:val="both"/>
        <w:rPr>
          <w:rFonts w:ascii="Arial" w:hAnsi="Arial" w:cs="Arial"/>
          <w:i/>
          <w:sz w:val="24"/>
          <w:szCs w:val="24"/>
          <w:lang w:val="es-MX"/>
        </w:rPr>
      </w:pPr>
      <w:r w:rsidRPr="00596972">
        <w:rPr>
          <w:rFonts w:ascii="Arial" w:hAnsi="Arial" w:cs="Arial"/>
          <w:sz w:val="24"/>
          <w:szCs w:val="24"/>
          <w:lang w:val="es-MX"/>
        </w:rPr>
        <w:t xml:space="preserve">Amador Transit presentará un plan de acción correctiva que incluya una lista de acciones correctivas planificadas y, si es necesario, razones suficientes y justificación para que FTA reconsidere cualquiera de sus hallazgos o recomendaciones dentro de los treinta (30) días posteriores a la recepción de la </w:t>
      </w:r>
      <w:r w:rsidRPr="00596972">
        <w:rPr>
          <w:rFonts w:ascii="Arial" w:hAnsi="Arial" w:cs="Arial"/>
          <w:i/>
          <w:sz w:val="24"/>
          <w:szCs w:val="24"/>
          <w:lang w:val="es-MX"/>
        </w:rPr>
        <w:t>Carta de Hallazgo de FTA.</w:t>
      </w:r>
    </w:p>
    <w:p w14:paraId="7C30E0FD"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7A3447B6" w14:textId="77777777" w:rsidR="000927A3" w:rsidRPr="00596972" w:rsidRDefault="000927A3" w:rsidP="000927A3">
      <w:pPr>
        <w:widowControl w:val="0"/>
        <w:autoSpaceDE w:val="0"/>
        <w:autoSpaceDN w:val="0"/>
        <w:adjustRightInd w:val="0"/>
        <w:spacing w:after="0" w:line="240" w:lineRule="auto"/>
        <w:jc w:val="both"/>
        <w:rPr>
          <w:rFonts w:ascii="Arial" w:hAnsi="Arial" w:cs="Arial"/>
          <w:b/>
          <w:sz w:val="24"/>
          <w:szCs w:val="24"/>
          <w:lang w:val="es-MX"/>
        </w:rPr>
      </w:pPr>
      <w:r w:rsidRPr="00596972">
        <w:rPr>
          <w:rFonts w:ascii="Arial" w:hAnsi="Arial" w:cs="Arial"/>
          <w:b/>
          <w:sz w:val="24"/>
          <w:szCs w:val="24"/>
          <w:lang w:val="es-MX"/>
        </w:rPr>
        <w:t>ADMINISTRACIÓN DE LA REGULACIÓN</w:t>
      </w:r>
    </w:p>
    <w:p w14:paraId="42B0106C"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7772CA16" w14:textId="77777777"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ha integrado las disposiciones dentro de su Programa del Título VI en todos los programas, actividades y servicios proporcionados por Amador Transit.</w:t>
      </w:r>
    </w:p>
    <w:p w14:paraId="166E49D0" w14:textId="2C981A5B" w:rsidR="000927A3" w:rsidRPr="00596972" w:rsidRDefault="000927A3" w:rsidP="000927A3">
      <w:pPr>
        <w:widowControl w:val="0"/>
        <w:autoSpaceDE w:val="0"/>
        <w:autoSpaceDN w:val="0"/>
        <w:adjustRightInd w:val="0"/>
        <w:spacing w:after="0" w:line="240" w:lineRule="auto"/>
        <w:jc w:val="both"/>
        <w:rPr>
          <w:rFonts w:ascii="Arial" w:hAnsi="Arial" w:cs="Arial"/>
          <w:sz w:val="24"/>
          <w:szCs w:val="24"/>
          <w:lang w:val="es-MX"/>
        </w:rPr>
      </w:pPr>
      <w:r w:rsidRPr="00596972">
        <w:rPr>
          <w:rFonts w:ascii="Arial" w:hAnsi="Arial" w:cs="Arial"/>
          <w:sz w:val="24"/>
          <w:szCs w:val="24"/>
          <w:lang w:val="es-MX"/>
        </w:rPr>
        <w:t>Amador Transit ha integrado el Programa Título VI en sus políticas y procedimientos</w:t>
      </w:r>
      <w:r w:rsidR="00252804" w:rsidRPr="00596972">
        <w:rPr>
          <w:rFonts w:ascii="Arial" w:hAnsi="Arial" w:cs="Arial"/>
          <w:sz w:val="24"/>
          <w:szCs w:val="24"/>
          <w:lang w:val="es-MX"/>
        </w:rPr>
        <w:t>.</w:t>
      </w:r>
    </w:p>
    <w:p w14:paraId="138A851F" w14:textId="77777777" w:rsidR="00252804" w:rsidRPr="00596972" w:rsidRDefault="00252804" w:rsidP="000927A3">
      <w:pPr>
        <w:widowControl w:val="0"/>
        <w:autoSpaceDE w:val="0"/>
        <w:autoSpaceDN w:val="0"/>
        <w:adjustRightInd w:val="0"/>
        <w:spacing w:after="0" w:line="240" w:lineRule="auto"/>
        <w:jc w:val="both"/>
        <w:rPr>
          <w:rFonts w:ascii="Arial" w:hAnsi="Arial" w:cs="Arial"/>
          <w:sz w:val="24"/>
          <w:szCs w:val="24"/>
          <w:lang w:val="es-MX"/>
        </w:rPr>
      </w:pPr>
    </w:p>
    <w:p w14:paraId="090DD7C6" w14:textId="215F345E" w:rsidR="00DD4C56" w:rsidRPr="00DD4C56" w:rsidRDefault="00DD4C56" w:rsidP="0090521F">
      <w:pPr>
        <w:spacing w:after="0" w:line="240" w:lineRule="auto"/>
        <w:rPr>
          <w:rFonts w:ascii="Arial" w:hAnsi="Arial" w:cs="Arial"/>
          <w:b/>
          <w:noProof/>
          <w:sz w:val="52"/>
          <w:szCs w:val="52"/>
          <w:lang w:val="es-MX"/>
        </w:rPr>
      </w:pPr>
      <w:r>
        <w:rPr>
          <w:rFonts w:ascii="Arial" w:hAnsi="Arial" w:cs="Arial"/>
          <w:b/>
          <w:noProof/>
          <w:sz w:val="52"/>
          <w:szCs w:val="52"/>
          <w:lang w:val="es-MX"/>
        </w:rPr>
        <w:t xml:space="preserve">Plan de </w:t>
      </w:r>
      <w:r w:rsidR="00B639E5" w:rsidRPr="00DD4C56">
        <w:rPr>
          <w:rFonts w:ascii="Arial" w:hAnsi="Arial" w:cs="Arial"/>
          <w:b/>
          <w:noProof/>
          <w:sz w:val="52"/>
          <w:szCs w:val="52"/>
          <w:lang w:val="es-MX"/>
        </w:rPr>
        <w:t>Competencia</w:t>
      </w:r>
      <w:r w:rsidR="00B639E5">
        <w:rPr>
          <w:rFonts w:ascii="Arial" w:hAnsi="Arial" w:cs="Arial"/>
          <w:b/>
          <w:noProof/>
          <w:sz w:val="52"/>
          <w:szCs w:val="52"/>
          <w:lang w:val="es-MX"/>
        </w:rPr>
        <w:t xml:space="preserve">  de </w:t>
      </w:r>
      <w:r>
        <w:rPr>
          <w:rFonts w:ascii="Arial" w:hAnsi="Arial" w:cs="Arial"/>
          <w:b/>
          <w:noProof/>
          <w:sz w:val="52"/>
          <w:szCs w:val="52"/>
          <w:lang w:val="es-MX"/>
        </w:rPr>
        <w:t>Ingles Limitado</w:t>
      </w:r>
      <w:r w:rsidRPr="00DD4C56">
        <w:rPr>
          <w:rFonts w:ascii="Arial" w:hAnsi="Arial" w:cs="Arial"/>
          <w:b/>
          <w:noProof/>
          <w:sz w:val="52"/>
          <w:szCs w:val="52"/>
          <w:lang w:val="es-MX"/>
        </w:rPr>
        <w:t xml:space="preserve"> </w:t>
      </w:r>
      <w:r w:rsidR="0090521F" w:rsidRPr="00DD4C56">
        <w:rPr>
          <w:rFonts w:ascii="Arial" w:hAnsi="Arial" w:cs="Arial"/>
          <w:b/>
          <w:noProof/>
          <w:sz w:val="52"/>
          <w:szCs w:val="52"/>
          <w:lang w:val="es-MX"/>
        </w:rPr>
        <w:t>(LEP)</w:t>
      </w:r>
      <w:r w:rsidR="0090521F">
        <w:rPr>
          <w:rFonts w:ascii="Arial" w:hAnsi="Arial" w:cs="Arial"/>
          <w:b/>
          <w:noProof/>
          <w:sz w:val="52"/>
          <w:szCs w:val="52"/>
          <w:lang w:val="es-MX"/>
        </w:rPr>
        <w:t xml:space="preserve"> de Amador Transit </w:t>
      </w:r>
    </w:p>
    <w:p w14:paraId="5AF7D730" w14:textId="77777777" w:rsidR="00DD4C56" w:rsidRPr="00DD4C56" w:rsidRDefault="00DD4C56" w:rsidP="0069181C">
      <w:pPr>
        <w:rPr>
          <w:rFonts w:ascii="Arial" w:hAnsi="Arial" w:cs="Arial"/>
          <w:b/>
          <w:sz w:val="28"/>
          <w:szCs w:val="28"/>
          <w:u w:val="single"/>
          <w:lang w:val="es-MX"/>
        </w:rPr>
      </w:pPr>
    </w:p>
    <w:p w14:paraId="4D088EDB" w14:textId="33583BB8" w:rsidR="00252804" w:rsidRPr="00596972" w:rsidRDefault="00252804" w:rsidP="0069181C">
      <w:pPr>
        <w:rPr>
          <w:rFonts w:ascii="Arial" w:hAnsi="Arial" w:cs="Arial"/>
          <w:b/>
          <w:sz w:val="36"/>
          <w:szCs w:val="36"/>
          <w:lang w:val="es-MX"/>
        </w:rPr>
      </w:pPr>
      <w:r w:rsidRPr="00596972">
        <w:rPr>
          <w:rFonts w:ascii="Arial" w:hAnsi="Arial" w:cs="Arial"/>
          <w:b/>
          <w:sz w:val="28"/>
          <w:szCs w:val="28"/>
          <w:u w:val="single"/>
          <w:lang w:val="es-MX"/>
        </w:rPr>
        <w:t>PLAN DE DOMINIO LIMITADO DEL INGLÉS (LEP) DEL TÍTULO VI</w:t>
      </w:r>
    </w:p>
    <w:p w14:paraId="5C5D406C" w14:textId="77777777" w:rsidR="00252804" w:rsidRPr="00596972" w:rsidRDefault="00252804" w:rsidP="0069181C">
      <w:pPr>
        <w:rPr>
          <w:rFonts w:ascii="Arial" w:hAnsi="Arial" w:cs="Arial"/>
          <w:b/>
          <w:sz w:val="24"/>
          <w:szCs w:val="24"/>
          <w:lang w:val="es-MX"/>
        </w:rPr>
      </w:pPr>
      <w:r w:rsidRPr="00596972">
        <w:rPr>
          <w:rFonts w:ascii="Arial" w:hAnsi="Arial" w:cs="Arial"/>
          <w:b/>
          <w:sz w:val="24"/>
          <w:szCs w:val="24"/>
          <w:lang w:val="es-MX"/>
        </w:rPr>
        <w:t>INTRODUCCIÓN</w:t>
      </w:r>
    </w:p>
    <w:p w14:paraId="007D5969" w14:textId="5CD467BC" w:rsidR="00252804" w:rsidRPr="00596972" w:rsidRDefault="00252804" w:rsidP="0069181C">
      <w:pPr>
        <w:jc w:val="both"/>
        <w:rPr>
          <w:rFonts w:ascii="Arial" w:hAnsi="Arial" w:cs="Arial"/>
          <w:sz w:val="24"/>
          <w:szCs w:val="24"/>
          <w:lang w:val="es-MX"/>
        </w:rPr>
      </w:pPr>
      <w:r w:rsidRPr="00596972">
        <w:rPr>
          <w:rFonts w:ascii="Arial" w:hAnsi="Arial" w:cs="Arial"/>
          <w:sz w:val="24"/>
          <w:szCs w:val="24"/>
          <w:lang w:val="es-MX"/>
        </w:rPr>
        <w:t xml:space="preserve">Este Plan de Dominio Limitado del </w:t>
      </w:r>
      <w:r w:rsidR="00596972" w:rsidRPr="00596972">
        <w:rPr>
          <w:rFonts w:ascii="Arial" w:hAnsi="Arial" w:cs="Arial"/>
          <w:sz w:val="24"/>
          <w:szCs w:val="24"/>
          <w:lang w:val="es-MX"/>
        </w:rPr>
        <w:t>inglés</w:t>
      </w:r>
      <w:r w:rsidRPr="00596972">
        <w:rPr>
          <w:rFonts w:ascii="Arial" w:hAnsi="Arial" w:cs="Arial"/>
          <w:sz w:val="24"/>
          <w:szCs w:val="24"/>
          <w:lang w:val="es-MX"/>
        </w:rPr>
        <w:t xml:space="preserve"> (LEP) ha sido preparado para abordar las responsabilidades de Amador Transit como receptor de asistencia financiera federal en relación con las necesidades de las personas con habilidades limitadas en el idioma inglés.  El plan ha sido preparado de acuerdo con el Título VI de la Ley de Derechos Civiles de 1964, Circular 4702.1A de la Administración Federal de Tránsito del 13 de mayo de 2007, que establece que ninguna persona será objeto de discriminación por motivos de raza, color u origen nacional.</w:t>
      </w:r>
    </w:p>
    <w:p w14:paraId="51A83A09" w14:textId="275BD8A4" w:rsidR="00252804" w:rsidRPr="00596972" w:rsidRDefault="00252804" w:rsidP="00252804">
      <w:pPr>
        <w:jc w:val="both"/>
        <w:rPr>
          <w:rFonts w:ascii="Arial" w:hAnsi="Arial" w:cs="Arial"/>
          <w:sz w:val="24"/>
          <w:szCs w:val="24"/>
          <w:lang w:val="es-MX"/>
        </w:rPr>
      </w:pPr>
      <w:r w:rsidRPr="00596972">
        <w:rPr>
          <w:rFonts w:ascii="Arial" w:hAnsi="Arial" w:cs="Arial"/>
          <w:sz w:val="24"/>
          <w:szCs w:val="24"/>
          <w:lang w:val="es-MX"/>
        </w:rPr>
        <w:t>La Orden Ejecutiva 13166, titulada Mejorar el acceso a los servicios para personas con dominio limitado del inglés, indica que el trato diferente basado en la incapacidad de una persona para hablar, leer, escribir o entender inglés es un tipo de discriminación de origen nacional.  Ordena a cada agencia federal que publique una guía para sus respectivos destinatarios aclarando su obligación de garantizar que no se produzca tal discriminación.  Esta orden se aplica a todas las agencias estatales y locales que reciben fondos federales.</w:t>
      </w:r>
    </w:p>
    <w:p w14:paraId="4063806C" w14:textId="77777777" w:rsidR="00252804" w:rsidRPr="00596972" w:rsidRDefault="00252804" w:rsidP="00C31D6F">
      <w:pPr>
        <w:jc w:val="both"/>
        <w:rPr>
          <w:rFonts w:ascii="Arial" w:hAnsi="Arial" w:cs="Arial"/>
          <w:b/>
          <w:sz w:val="24"/>
          <w:szCs w:val="24"/>
          <w:lang w:val="es-MX"/>
        </w:rPr>
      </w:pPr>
      <w:r w:rsidRPr="00596972">
        <w:rPr>
          <w:rFonts w:ascii="Arial" w:hAnsi="Arial" w:cs="Arial"/>
          <w:b/>
          <w:sz w:val="24"/>
          <w:szCs w:val="24"/>
          <w:lang w:val="es-MX"/>
        </w:rPr>
        <w:t>RESUMEN DEL PLAN</w:t>
      </w:r>
    </w:p>
    <w:p w14:paraId="44428E9E" w14:textId="77777777" w:rsidR="00252804" w:rsidRPr="00596972" w:rsidRDefault="00252804" w:rsidP="00C31D6F">
      <w:pPr>
        <w:jc w:val="both"/>
        <w:rPr>
          <w:rFonts w:ascii="Arial" w:hAnsi="Arial" w:cs="Arial"/>
          <w:sz w:val="24"/>
          <w:szCs w:val="24"/>
          <w:lang w:val="es-MX"/>
        </w:rPr>
      </w:pPr>
      <w:r w:rsidRPr="00596972">
        <w:rPr>
          <w:rFonts w:ascii="Arial" w:hAnsi="Arial" w:cs="Arial"/>
          <w:sz w:val="24"/>
          <w:szCs w:val="24"/>
          <w:lang w:val="es-MX"/>
        </w:rPr>
        <w:t>Amador Transit es el único operador de transporte público en el condado de Amador; situado en la vertiente occidental de la Sierra.  Amador Transit ha desarrollado este Plan LEP para ayudar a identificar pasos razonables para proporcionar asistencia lingüística a personas con dominio limitado del inglés que desean acceder a los servicios proporcionados por Amador Transit.  Como se define en la Orden Ejecutiva 13166, las personas LEP son aquellas que no hablan inglés como su idioma principal y tienen una capacidad limitada para leer, hablar, escribir o entender inglés.</w:t>
      </w:r>
    </w:p>
    <w:p w14:paraId="11CCCFB4" w14:textId="77777777" w:rsidR="00252804" w:rsidRPr="00596972" w:rsidRDefault="00252804" w:rsidP="00C31D6F">
      <w:pPr>
        <w:jc w:val="both"/>
        <w:rPr>
          <w:rFonts w:ascii="Arial" w:hAnsi="Arial" w:cs="Arial"/>
          <w:sz w:val="24"/>
          <w:szCs w:val="24"/>
          <w:lang w:val="es-MX"/>
        </w:rPr>
      </w:pPr>
      <w:r w:rsidRPr="00596972">
        <w:rPr>
          <w:rFonts w:ascii="Arial" w:hAnsi="Arial" w:cs="Arial"/>
          <w:sz w:val="24"/>
          <w:szCs w:val="24"/>
          <w:lang w:val="es-MX"/>
        </w:rPr>
        <w:t>Este plan describe cómo identificar a una persona que puede necesitar asistencia lingüística, las formas en que se puede proporcionar asistencia, la capacitación del personal que puede ser necesaria y cómo notificar a las personas LEP que dicha asistencia está disponible.</w:t>
      </w:r>
    </w:p>
    <w:p w14:paraId="12DC1D35" w14:textId="7948EFF9" w:rsidR="00252804" w:rsidRPr="00596972" w:rsidRDefault="00252804" w:rsidP="00252804">
      <w:pPr>
        <w:jc w:val="both"/>
        <w:rPr>
          <w:rFonts w:ascii="Arial" w:hAnsi="Arial" w:cs="Arial"/>
          <w:sz w:val="24"/>
          <w:szCs w:val="24"/>
          <w:lang w:val="es-MX"/>
        </w:rPr>
      </w:pPr>
      <w:r w:rsidRPr="00596972">
        <w:rPr>
          <w:rFonts w:ascii="Arial" w:hAnsi="Arial" w:cs="Arial"/>
          <w:sz w:val="24"/>
          <w:szCs w:val="24"/>
          <w:lang w:val="es-MX"/>
        </w:rPr>
        <w:lastRenderedPageBreak/>
        <w:t>Para preparar este plan, Amador Transit realizó el análisis LEP de cuatro factores del Departamento de Transporte de los Estados Unidos (U.S. DOT) que considera los siguientes factores:</w:t>
      </w:r>
    </w:p>
    <w:p w14:paraId="0565AD7C" w14:textId="77777777" w:rsidR="00252804" w:rsidRPr="00596972" w:rsidRDefault="00252804" w:rsidP="000927A3">
      <w:pPr>
        <w:widowControl w:val="0"/>
        <w:autoSpaceDE w:val="0"/>
        <w:autoSpaceDN w:val="0"/>
        <w:adjustRightInd w:val="0"/>
        <w:spacing w:after="0" w:line="240" w:lineRule="auto"/>
        <w:jc w:val="both"/>
        <w:rPr>
          <w:rFonts w:ascii="Arial" w:hAnsi="Arial" w:cs="Arial"/>
          <w:sz w:val="24"/>
          <w:szCs w:val="24"/>
          <w:lang w:val="es-MX"/>
        </w:rPr>
      </w:pPr>
    </w:p>
    <w:p w14:paraId="025851E9" w14:textId="77777777" w:rsidR="00B639E5" w:rsidRPr="004835CB" w:rsidRDefault="00B639E5" w:rsidP="00B639E5">
      <w:pPr>
        <w:pStyle w:val="ListParagraph"/>
        <w:widowControl w:val="0"/>
        <w:numPr>
          <w:ilvl w:val="0"/>
          <w:numId w:val="30"/>
        </w:numPr>
        <w:autoSpaceDE w:val="0"/>
        <w:autoSpaceDN w:val="0"/>
        <w:adjustRightInd w:val="0"/>
        <w:spacing w:after="0" w:line="240" w:lineRule="auto"/>
        <w:jc w:val="both"/>
        <w:rPr>
          <w:rFonts w:ascii="Arial" w:hAnsi="Arial" w:cs="Arial"/>
          <w:sz w:val="24"/>
          <w:szCs w:val="24"/>
          <w:lang w:val="es-MX"/>
        </w:rPr>
      </w:pPr>
      <w:r w:rsidRPr="004835CB">
        <w:rPr>
          <w:rFonts w:ascii="Arial" w:hAnsi="Arial" w:cs="Arial"/>
          <w:sz w:val="24"/>
          <w:szCs w:val="24"/>
          <w:lang w:val="es-MX"/>
        </w:rPr>
        <w:t>Idiomas encontrados y el número o proporción de personas LEP afectada</w:t>
      </w:r>
      <w:r>
        <w:rPr>
          <w:rFonts w:ascii="Arial" w:hAnsi="Arial" w:cs="Arial"/>
          <w:sz w:val="24"/>
          <w:szCs w:val="24"/>
          <w:lang w:val="es-MX"/>
        </w:rPr>
        <w:t xml:space="preserve">s </w:t>
      </w:r>
      <w:r w:rsidRPr="004835CB">
        <w:rPr>
          <w:rFonts w:ascii="Arial" w:hAnsi="Arial" w:cs="Arial"/>
          <w:sz w:val="24"/>
          <w:szCs w:val="24"/>
          <w:lang w:val="es-MX"/>
        </w:rPr>
        <w:t>en la población de servicio elegible. Los datos del censo más recientes se revisan para evaluar cualquier requisito que no cumpl</w:t>
      </w:r>
      <w:r>
        <w:rPr>
          <w:rFonts w:ascii="Arial" w:hAnsi="Arial" w:cs="Arial"/>
          <w:sz w:val="24"/>
          <w:szCs w:val="24"/>
          <w:lang w:val="es-MX"/>
        </w:rPr>
        <w:t>e</w:t>
      </w:r>
      <w:r w:rsidRPr="004835CB">
        <w:rPr>
          <w:rFonts w:ascii="Arial" w:hAnsi="Arial" w:cs="Arial"/>
          <w:sz w:val="24"/>
          <w:szCs w:val="24"/>
          <w:lang w:val="es-MX"/>
        </w:rPr>
        <w:t xml:space="preserve"> la agencia.</w:t>
      </w:r>
    </w:p>
    <w:p w14:paraId="114B1384" w14:textId="77777777" w:rsidR="00B639E5" w:rsidRPr="004835CB" w:rsidRDefault="00B639E5" w:rsidP="00B639E5">
      <w:pPr>
        <w:pStyle w:val="ListParagraph"/>
        <w:widowControl w:val="0"/>
        <w:autoSpaceDE w:val="0"/>
        <w:autoSpaceDN w:val="0"/>
        <w:adjustRightInd w:val="0"/>
        <w:spacing w:after="0" w:line="240" w:lineRule="auto"/>
        <w:jc w:val="both"/>
        <w:rPr>
          <w:rFonts w:ascii="Arial" w:hAnsi="Arial" w:cs="Arial"/>
          <w:sz w:val="24"/>
          <w:szCs w:val="24"/>
          <w:lang w:val="es-MX"/>
        </w:rPr>
      </w:pPr>
    </w:p>
    <w:p w14:paraId="08386775" w14:textId="77777777" w:rsidR="00B639E5" w:rsidRPr="00014A14" w:rsidRDefault="00B639E5" w:rsidP="00B639E5">
      <w:pPr>
        <w:widowControl w:val="0"/>
        <w:autoSpaceDE w:val="0"/>
        <w:autoSpaceDN w:val="0"/>
        <w:adjustRightInd w:val="0"/>
        <w:spacing w:after="0" w:line="240" w:lineRule="auto"/>
        <w:ind w:left="720" w:hanging="360"/>
        <w:jc w:val="both"/>
        <w:rPr>
          <w:rFonts w:ascii="Arial" w:hAnsi="Arial" w:cs="Arial"/>
          <w:sz w:val="24"/>
          <w:szCs w:val="24"/>
          <w:lang w:val="es-MX"/>
        </w:rPr>
      </w:pPr>
      <w:r w:rsidRPr="00014A14">
        <w:rPr>
          <w:rFonts w:ascii="Arial" w:hAnsi="Arial" w:cs="Arial"/>
          <w:sz w:val="24"/>
          <w:szCs w:val="24"/>
          <w:lang w:val="es-MX"/>
        </w:rPr>
        <w:t>b)</w:t>
      </w:r>
      <w:r w:rsidRPr="00014A14">
        <w:rPr>
          <w:rFonts w:ascii="Arial" w:hAnsi="Arial" w:cs="Arial"/>
          <w:sz w:val="24"/>
          <w:szCs w:val="24"/>
          <w:lang w:val="es-MX"/>
        </w:rPr>
        <w:tab/>
        <w:t>Frecuencia con la que las personas LEP cumplen con los programas, actividades y servicios de Amador Transit obtenidos de las reuniones de servicio social y de los comentarios de los conductores de autobuses.</w:t>
      </w:r>
    </w:p>
    <w:p w14:paraId="76E595F8" w14:textId="77777777" w:rsidR="00B639E5" w:rsidRPr="00014A14" w:rsidRDefault="00B639E5" w:rsidP="00B639E5">
      <w:pPr>
        <w:widowControl w:val="0"/>
        <w:autoSpaceDE w:val="0"/>
        <w:autoSpaceDN w:val="0"/>
        <w:adjustRightInd w:val="0"/>
        <w:spacing w:after="0" w:line="240" w:lineRule="auto"/>
        <w:jc w:val="both"/>
        <w:rPr>
          <w:rFonts w:ascii="Arial" w:hAnsi="Arial" w:cs="Arial"/>
          <w:sz w:val="24"/>
          <w:szCs w:val="24"/>
          <w:lang w:val="es-MX"/>
        </w:rPr>
      </w:pPr>
    </w:p>
    <w:p w14:paraId="60B73A36" w14:textId="77777777" w:rsidR="00B639E5" w:rsidRPr="00CF6476" w:rsidRDefault="00B639E5" w:rsidP="00B639E5">
      <w:pPr>
        <w:widowControl w:val="0"/>
        <w:autoSpaceDE w:val="0"/>
        <w:autoSpaceDN w:val="0"/>
        <w:adjustRightInd w:val="0"/>
        <w:spacing w:after="0" w:line="240" w:lineRule="auto"/>
        <w:ind w:left="720" w:hanging="360"/>
        <w:jc w:val="both"/>
        <w:rPr>
          <w:rFonts w:ascii="Arial" w:hAnsi="Arial" w:cs="Arial"/>
          <w:sz w:val="24"/>
          <w:szCs w:val="24"/>
          <w:lang w:val="es-MX"/>
        </w:rPr>
      </w:pPr>
      <w:r w:rsidRPr="00CF6476">
        <w:rPr>
          <w:rFonts w:ascii="Arial" w:hAnsi="Arial" w:cs="Arial"/>
          <w:sz w:val="24"/>
          <w:szCs w:val="24"/>
          <w:lang w:val="es-MX"/>
        </w:rPr>
        <w:t>c)</w:t>
      </w:r>
      <w:r w:rsidRPr="00CF6476">
        <w:rPr>
          <w:rFonts w:ascii="Arial" w:hAnsi="Arial" w:cs="Arial"/>
          <w:sz w:val="24"/>
          <w:szCs w:val="24"/>
          <w:lang w:val="es-MX"/>
        </w:rPr>
        <w:tab/>
        <w:t>Importancia del programa, actividad o servicio proporcionado por Amador Transit para las vidas de las personas LEP, ancianos, discapacitados y dependientes del tránsito.</w:t>
      </w:r>
    </w:p>
    <w:p w14:paraId="704111D7" w14:textId="77777777" w:rsidR="00B639E5" w:rsidRPr="00CF6476" w:rsidRDefault="00B639E5" w:rsidP="00B639E5">
      <w:pPr>
        <w:widowControl w:val="0"/>
        <w:autoSpaceDE w:val="0"/>
        <w:autoSpaceDN w:val="0"/>
        <w:adjustRightInd w:val="0"/>
        <w:spacing w:after="0" w:line="240" w:lineRule="auto"/>
        <w:jc w:val="both"/>
        <w:rPr>
          <w:rFonts w:ascii="Arial" w:hAnsi="Arial" w:cs="Arial"/>
          <w:sz w:val="24"/>
          <w:szCs w:val="24"/>
          <w:lang w:val="es-MX"/>
        </w:rPr>
      </w:pPr>
    </w:p>
    <w:p w14:paraId="0B565859" w14:textId="77777777" w:rsidR="00B639E5" w:rsidRPr="00CF6476" w:rsidRDefault="00B639E5" w:rsidP="00B639E5">
      <w:pPr>
        <w:widowControl w:val="0"/>
        <w:autoSpaceDE w:val="0"/>
        <w:autoSpaceDN w:val="0"/>
        <w:adjustRightInd w:val="0"/>
        <w:spacing w:after="0" w:line="240" w:lineRule="auto"/>
        <w:ind w:left="720" w:hanging="360"/>
        <w:jc w:val="both"/>
        <w:rPr>
          <w:rFonts w:ascii="Arial" w:hAnsi="Arial" w:cs="Arial"/>
          <w:sz w:val="24"/>
          <w:szCs w:val="24"/>
          <w:lang w:val="es-MX"/>
        </w:rPr>
      </w:pPr>
      <w:r w:rsidRPr="00CF6476">
        <w:rPr>
          <w:rFonts w:ascii="Arial" w:hAnsi="Arial" w:cs="Arial"/>
          <w:sz w:val="24"/>
          <w:szCs w:val="24"/>
          <w:lang w:val="es-MX"/>
        </w:rPr>
        <w:t>d)</w:t>
      </w:r>
      <w:r w:rsidRPr="00CF6476">
        <w:rPr>
          <w:rFonts w:ascii="Arial" w:hAnsi="Arial" w:cs="Arial"/>
          <w:sz w:val="24"/>
          <w:szCs w:val="24"/>
          <w:lang w:val="es-MX"/>
        </w:rPr>
        <w:tab/>
        <w:t>Actualizar los recursos necesarios para proporcionar la asistencia lingüística y los costos más actuales</w:t>
      </w:r>
    </w:p>
    <w:p w14:paraId="3D5DCDF5" w14:textId="77777777" w:rsidR="0005300A" w:rsidRDefault="0005300A" w:rsidP="0005300A">
      <w:pPr>
        <w:spacing w:after="0" w:line="259" w:lineRule="auto"/>
        <w:ind w:left="360"/>
        <w:rPr>
          <w:rFonts w:ascii="Arial" w:hAnsi="Arial" w:cs="Arial"/>
          <w:sz w:val="24"/>
          <w:szCs w:val="24"/>
          <w:lang w:val="es-MX"/>
        </w:rPr>
      </w:pPr>
    </w:p>
    <w:p w14:paraId="52DAB921" w14:textId="77777777" w:rsidR="00B639E5" w:rsidRDefault="00B639E5" w:rsidP="0005300A">
      <w:pPr>
        <w:spacing w:after="0" w:line="259" w:lineRule="auto"/>
        <w:ind w:left="360"/>
        <w:rPr>
          <w:rFonts w:ascii="Arial" w:hAnsi="Arial" w:cs="Arial"/>
          <w:sz w:val="24"/>
          <w:szCs w:val="24"/>
          <w:lang w:val="es-MX"/>
        </w:rPr>
      </w:pPr>
    </w:p>
    <w:p w14:paraId="217C9468" w14:textId="77777777" w:rsidR="00B639E5" w:rsidRPr="00E929B4" w:rsidRDefault="00B639E5" w:rsidP="00161C26">
      <w:pPr>
        <w:rPr>
          <w:rFonts w:ascii="Arial" w:hAnsi="Arial" w:cs="Arial"/>
          <w:b/>
          <w:sz w:val="24"/>
          <w:szCs w:val="24"/>
          <w:lang w:val="es-MX"/>
        </w:rPr>
      </w:pPr>
      <w:r w:rsidRPr="00E929B4">
        <w:rPr>
          <w:rFonts w:ascii="Arial" w:hAnsi="Arial" w:cs="Arial"/>
          <w:b/>
          <w:sz w:val="24"/>
          <w:szCs w:val="24"/>
          <w:lang w:val="es-MX"/>
        </w:rPr>
        <w:t>ANÁLISIS DE CUATRO FACTORES</w:t>
      </w:r>
    </w:p>
    <w:p w14:paraId="4E6F059F" w14:textId="2FD5A82F" w:rsidR="00B639E5" w:rsidRDefault="00B639E5" w:rsidP="00B639E5">
      <w:pPr>
        <w:rPr>
          <w:rFonts w:ascii="Arial" w:hAnsi="Arial" w:cs="Arial"/>
          <w:b/>
          <w:i/>
          <w:sz w:val="24"/>
          <w:szCs w:val="24"/>
          <w:lang w:val="es-MX"/>
        </w:rPr>
      </w:pPr>
      <w:r w:rsidRPr="00B639E5">
        <w:rPr>
          <w:rFonts w:ascii="Arial" w:hAnsi="Arial" w:cs="Arial"/>
          <w:b/>
          <w:i/>
          <w:sz w:val="24"/>
          <w:szCs w:val="24"/>
          <w:lang w:val="es-MX"/>
        </w:rPr>
        <w:t>1. El número o proporción de personas LEP en el área de servicio que pueden ser atendidas o es probable que encuentren un programa, actividad o servicio de Amador Transit.</w:t>
      </w:r>
    </w:p>
    <w:p w14:paraId="1F1289A6" w14:textId="704868B4" w:rsidR="00B639E5" w:rsidRPr="00B639E5" w:rsidRDefault="00B639E5" w:rsidP="00B3446A">
      <w:pPr>
        <w:rPr>
          <w:rFonts w:ascii="Arial" w:hAnsi="Arial" w:cs="Arial"/>
          <w:bCs/>
          <w:iCs/>
          <w:sz w:val="24"/>
          <w:szCs w:val="24"/>
          <w:lang w:val="es-MX"/>
        </w:rPr>
      </w:pPr>
      <w:r w:rsidRPr="00B639E5">
        <w:rPr>
          <w:rFonts w:ascii="Arial" w:hAnsi="Arial" w:cs="Arial"/>
          <w:sz w:val="24"/>
          <w:szCs w:val="24"/>
          <w:lang w:val="es-MX"/>
        </w:rPr>
        <w:t>El personal de Amador Transit revisó los datos del Censo de los Estados Unidos de 2021 e informó que, de las 38,567 personas en el condado de Amador, 3,713 personas en el condado de Amador (9.63% de la población) pueden hablar un idioma distinto al inglés.  En el condado de Amador, no existe un mecanismo o metodología (incluidos los datos del censo de los Estados Unidos) para determinar de aquellas personas que hablan otro idioma, cuántas tienen un dominio limitado del inglés; es decir, hablan inglés "no muy bien".</w:t>
      </w:r>
    </w:p>
    <w:p w14:paraId="098C7C6E" w14:textId="77777777" w:rsidR="00D617AF" w:rsidRPr="00D617AF" w:rsidRDefault="00D617AF" w:rsidP="009949E4">
      <w:pPr>
        <w:rPr>
          <w:rFonts w:ascii="Arial" w:hAnsi="Arial" w:cs="Arial"/>
          <w:sz w:val="24"/>
          <w:szCs w:val="24"/>
          <w:lang w:val="es-MX"/>
        </w:rPr>
      </w:pPr>
      <w:bookmarkStart w:id="4" w:name="_Hlk141800148"/>
      <w:r w:rsidRPr="00D617AF">
        <w:rPr>
          <w:rFonts w:ascii="Arial" w:hAnsi="Arial" w:cs="Arial"/>
          <w:sz w:val="24"/>
          <w:szCs w:val="24"/>
          <w:lang w:val="es-MX"/>
        </w:rPr>
        <w:t>En el condado de Amador, de esas personas que hablan otros idiomas, 2,724 (7.06% de la población total) hablan español; los restantes son los siguientes: 94 asiático-americanos (.02% de la población total); y 237 nativos de Hawái u otros isleños del Pacífico (.06% de la población).</w:t>
      </w:r>
    </w:p>
    <w:bookmarkEnd w:id="4"/>
    <w:p w14:paraId="27CD0BE2" w14:textId="1FC7CC06" w:rsidR="00B639E5" w:rsidRPr="00D617AF" w:rsidRDefault="00B639E5" w:rsidP="00AA7CD4">
      <w:pPr>
        <w:spacing w:after="0" w:line="259" w:lineRule="auto"/>
        <w:rPr>
          <w:rFonts w:ascii="Arial" w:hAnsi="Arial" w:cs="Arial"/>
          <w:sz w:val="24"/>
          <w:szCs w:val="24"/>
          <w:lang w:val="es-MX"/>
        </w:rPr>
      </w:pPr>
    </w:p>
    <w:p w14:paraId="738EDA32" w14:textId="77777777" w:rsidR="0005300A" w:rsidRPr="00D617AF" w:rsidRDefault="0005300A" w:rsidP="0005300A">
      <w:pPr>
        <w:spacing w:after="0" w:line="259" w:lineRule="auto"/>
        <w:ind w:left="360"/>
        <w:rPr>
          <w:rFonts w:ascii="Arial" w:hAnsi="Arial" w:cs="Arial"/>
          <w:sz w:val="24"/>
          <w:szCs w:val="24"/>
          <w:lang w:val="es-MX"/>
        </w:rPr>
      </w:pPr>
    </w:p>
    <w:p w14:paraId="35E80277" w14:textId="77777777" w:rsidR="00D617AF" w:rsidRPr="00D617AF" w:rsidRDefault="00D617AF" w:rsidP="001B3021">
      <w:pPr>
        <w:rPr>
          <w:rFonts w:ascii="Arial" w:hAnsi="Arial" w:cs="Arial"/>
          <w:sz w:val="24"/>
          <w:szCs w:val="24"/>
          <w:lang w:val="es-MX"/>
        </w:rPr>
      </w:pPr>
      <w:r w:rsidRPr="00D617AF">
        <w:rPr>
          <w:rFonts w:ascii="Arial" w:hAnsi="Arial" w:cs="Arial"/>
          <w:sz w:val="24"/>
          <w:szCs w:val="24"/>
          <w:lang w:val="es-MX"/>
        </w:rPr>
        <w:lastRenderedPageBreak/>
        <w:t xml:space="preserve">Los datos del Censo de los Estados Unidos de 2021 informan que en el condado de Amador "Idioma distinto del inglés hablado en casa" es de 3,713 personas (9.6% de la población).  En el condado de Amador, el español es el idioma principal que se habla aparte del inglés y los otros idiomas reportados son menos del 1% de la población. </w:t>
      </w:r>
    </w:p>
    <w:p w14:paraId="5E18B848" w14:textId="6719F529" w:rsidR="00D617AF" w:rsidRPr="00D617AF" w:rsidRDefault="00D617AF" w:rsidP="00D617AF">
      <w:pPr>
        <w:rPr>
          <w:rFonts w:ascii="Arial" w:hAnsi="Arial" w:cs="Arial"/>
          <w:sz w:val="24"/>
          <w:szCs w:val="24"/>
          <w:lang w:val="es-MX"/>
        </w:rPr>
      </w:pPr>
      <w:bookmarkStart w:id="5" w:name="_Hlk141800400"/>
      <w:r w:rsidRPr="00D617AF">
        <w:rPr>
          <w:rFonts w:ascii="Arial" w:hAnsi="Arial" w:cs="Arial"/>
          <w:sz w:val="24"/>
          <w:szCs w:val="24"/>
          <w:lang w:val="es-MX"/>
        </w:rPr>
        <w:t>Para asegurar que ninguna discriminación se vea afectada por Amador Transit, se</w:t>
      </w:r>
      <w:r w:rsidRPr="00D617AF">
        <w:rPr>
          <w:rFonts w:ascii="Arial" w:hAnsi="Arial" w:cs="Arial"/>
          <w:b/>
          <w:sz w:val="24"/>
          <w:szCs w:val="24"/>
          <w:lang w:val="es-MX"/>
        </w:rPr>
        <w:t xml:space="preserve"> "supone" </w:t>
      </w:r>
      <w:r w:rsidRPr="00D617AF">
        <w:rPr>
          <w:rFonts w:ascii="Arial" w:hAnsi="Arial" w:cs="Arial"/>
          <w:sz w:val="24"/>
          <w:szCs w:val="24"/>
          <w:lang w:val="es-MX"/>
        </w:rPr>
        <w:t>que el 'Idioma Distinto del Inglés Hablado en Casa' (9.6% de la población) es principalmente español y "</w:t>
      </w:r>
      <w:r w:rsidRPr="00D617AF">
        <w:rPr>
          <w:rFonts w:ascii="Arial" w:hAnsi="Arial" w:cs="Arial"/>
          <w:b/>
          <w:sz w:val="24"/>
          <w:szCs w:val="24"/>
          <w:lang w:val="es-MX"/>
        </w:rPr>
        <w:t>podría</w:t>
      </w:r>
      <w:r w:rsidRPr="00D617AF">
        <w:rPr>
          <w:rFonts w:ascii="Arial" w:hAnsi="Arial" w:cs="Arial"/>
          <w:sz w:val="24"/>
          <w:szCs w:val="24"/>
          <w:lang w:val="es-MX"/>
        </w:rPr>
        <w:t>" indicar tener un dominio limitado del inglés; es decir, hablan inglés "no muy bien".</w:t>
      </w:r>
    </w:p>
    <w:bookmarkEnd w:id="5"/>
    <w:p w14:paraId="7CDCCC9A" w14:textId="77777777" w:rsidR="00252804" w:rsidRDefault="00252804" w:rsidP="000927A3">
      <w:pPr>
        <w:widowControl w:val="0"/>
        <w:autoSpaceDE w:val="0"/>
        <w:autoSpaceDN w:val="0"/>
        <w:adjustRightInd w:val="0"/>
        <w:spacing w:after="0" w:line="240" w:lineRule="auto"/>
        <w:jc w:val="both"/>
        <w:rPr>
          <w:rFonts w:ascii="Arial" w:hAnsi="Arial" w:cs="Arial"/>
          <w:sz w:val="24"/>
          <w:szCs w:val="24"/>
          <w:lang w:val="es-MX"/>
        </w:rPr>
      </w:pPr>
    </w:p>
    <w:p w14:paraId="2F60F4DA" w14:textId="77777777" w:rsidR="00D617AF" w:rsidRPr="00D617AF" w:rsidRDefault="00D617AF" w:rsidP="00BB0DD4">
      <w:pPr>
        <w:widowControl w:val="0"/>
        <w:autoSpaceDE w:val="0"/>
        <w:autoSpaceDN w:val="0"/>
        <w:adjustRightInd w:val="0"/>
        <w:spacing w:after="0" w:line="240" w:lineRule="auto"/>
        <w:jc w:val="both"/>
        <w:rPr>
          <w:rFonts w:ascii="Arial" w:hAnsi="Arial" w:cs="Arial"/>
          <w:sz w:val="24"/>
          <w:szCs w:val="24"/>
          <w:lang w:val="es-MX"/>
        </w:rPr>
      </w:pPr>
      <w:r w:rsidRPr="00D617AF">
        <w:rPr>
          <w:rFonts w:ascii="Arial" w:hAnsi="Arial" w:cs="Arial"/>
          <w:b/>
          <w:i/>
          <w:sz w:val="24"/>
          <w:szCs w:val="24"/>
          <w:lang w:val="es-MX"/>
        </w:rPr>
        <w:t>2. La frecuencia con la que las personas LEP encuentran programas, actividades o servicios de Amador Transit.</w:t>
      </w:r>
    </w:p>
    <w:p w14:paraId="101E4A93" w14:textId="77777777" w:rsidR="00252804" w:rsidRPr="00D617AF" w:rsidRDefault="00252804" w:rsidP="000927A3">
      <w:pPr>
        <w:widowControl w:val="0"/>
        <w:autoSpaceDE w:val="0"/>
        <w:autoSpaceDN w:val="0"/>
        <w:adjustRightInd w:val="0"/>
        <w:spacing w:after="0" w:line="240" w:lineRule="auto"/>
        <w:jc w:val="both"/>
        <w:rPr>
          <w:rFonts w:ascii="Arial" w:hAnsi="Arial" w:cs="Arial"/>
          <w:sz w:val="24"/>
          <w:szCs w:val="24"/>
          <w:lang w:val="es-MX"/>
        </w:rPr>
      </w:pPr>
    </w:p>
    <w:p w14:paraId="5012BAC0" w14:textId="3270E459" w:rsidR="00D617AF" w:rsidRPr="00D617AF" w:rsidRDefault="00D617AF" w:rsidP="00D617AF">
      <w:pPr>
        <w:rPr>
          <w:rFonts w:ascii="Arial" w:hAnsi="Arial" w:cs="Arial"/>
          <w:sz w:val="24"/>
          <w:szCs w:val="24"/>
          <w:lang w:val="es-MX"/>
        </w:rPr>
      </w:pPr>
      <w:r w:rsidRPr="00D617AF">
        <w:rPr>
          <w:rFonts w:ascii="Arial" w:hAnsi="Arial" w:cs="Arial"/>
          <w:sz w:val="24"/>
          <w:szCs w:val="24"/>
          <w:lang w:val="es-MX"/>
        </w:rPr>
        <w:t xml:space="preserve">Amador Transit evaluó la frecuencia con la que el personal y el conductor tienen, o podrían tener, contacto con personas LEP. Esto incluyó la documentación de consultas telefónicas y la inspección de los operadores de autobuses para solicitar intérpretes y documentos traducidos. Hasta la fecha, se han realizado limitados contactos </w:t>
      </w:r>
      <w:r>
        <w:rPr>
          <w:rFonts w:ascii="Arial" w:hAnsi="Arial" w:cs="Arial"/>
          <w:sz w:val="24"/>
          <w:szCs w:val="24"/>
          <w:lang w:val="es-MX"/>
        </w:rPr>
        <w:t xml:space="preserve">de </w:t>
      </w:r>
      <w:r w:rsidRPr="00D617AF">
        <w:rPr>
          <w:rFonts w:ascii="Arial" w:hAnsi="Arial" w:cs="Arial"/>
          <w:sz w:val="24"/>
          <w:szCs w:val="24"/>
          <w:lang w:val="es-MX"/>
        </w:rPr>
        <w:t>LEP.</w:t>
      </w:r>
    </w:p>
    <w:p w14:paraId="52261213" w14:textId="77777777" w:rsidR="00D617AF" w:rsidRPr="00D617AF" w:rsidRDefault="00D617AF" w:rsidP="00CC5BD3">
      <w:pPr>
        <w:rPr>
          <w:rFonts w:ascii="Arial" w:hAnsi="Arial" w:cs="Arial"/>
          <w:sz w:val="24"/>
          <w:szCs w:val="24"/>
          <w:lang w:val="es-MX"/>
        </w:rPr>
      </w:pPr>
      <w:r w:rsidRPr="00D617AF">
        <w:rPr>
          <w:rFonts w:ascii="Arial" w:hAnsi="Arial" w:cs="Arial"/>
          <w:sz w:val="24"/>
          <w:szCs w:val="24"/>
          <w:lang w:val="es-MX"/>
        </w:rPr>
        <w:t>Durante un período de encuesta de seis (6) meses, los resultados fueron los siguientes:</w:t>
      </w:r>
    </w:p>
    <w:p w14:paraId="199045F6" w14:textId="77777777" w:rsidR="00D617AF" w:rsidRPr="00D617AF" w:rsidRDefault="00D617AF" w:rsidP="00CC5BD3">
      <w:pPr>
        <w:rPr>
          <w:rFonts w:ascii="Arial" w:hAnsi="Arial" w:cs="Arial"/>
          <w:sz w:val="24"/>
          <w:szCs w:val="24"/>
          <w:lang w:val="es-MX"/>
        </w:rPr>
      </w:pPr>
      <w:r w:rsidRPr="00D617AF">
        <w:rPr>
          <w:rFonts w:ascii="Arial" w:hAnsi="Arial" w:cs="Arial"/>
          <w:sz w:val="24"/>
          <w:szCs w:val="24"/>
          <w:lang w:val="es-MX"/>
        </w:rPr>
        <w:t>Llamadas de Servicios Generales: 2-3</w:t>
      </w:r>
    </w:p>
    <w:p w14:paraId="4ED8A6CA" w14:textId="77777777" w:rsidR="00D617AF" w:rsidRPr="00D617AF" w:rsidRDefault="00D617AF" w:rsidP="00CC5BD3">
      <w:pPr>
        <w:rPr>
          <w:rFonts w:ascii="Arial" w:hAnsi="Arial" w:cs="Arial"/>
          <w:sz w:val="24"/>
          <w:szCs w:val="24"/>
          <w:lang w:val="es-MX"/>
        </w:rPr>
      </w:pPr>
      <w:r w:rsidRPr="00D617AF">
        <w:rPr>
          <w:rFonts w:ascii="Arial" w:hAnsi="Arial" w:cs="Arial"/>
          <w:sz w:val="24"/>
          <w:szCs w:val="24"/>
          <w:lang w:val="es-MX"/>
        </w:rPr>
        <w:t>Solicitudes de conductores a bordo: 2</w:t>
      </w:r>
    </w:p>
    <w:p w14:paraId="775A85BE" w14:textId="77777777" w:rsidR="0090521F" w:rsidRPr="0090521F" w:rsidRDefault="0090521F" w:rsidP="00D577B7">
      <w:pPr>
        <w:widowControl w:val="0"/>
        <w:autoSpaceDE w:val="0"/>
        <w:autoSpaceDN w:val="0"/>
        <w:adjustRightInd w:val="0"/>
        <w:spacing w:after="0" w:line="240" w:lineRule="auto"/>
        <w:jc w:val="both"/>
        <w:rPr>
          <w:rFonts w:ascii="Arial" w:hAnsi="Arial" w:cs="Arial"/>
          <w:iCs/>
          <w:sz w:val="24"/>
          <w:szCs w:val="24"/>
          <w:lang w:val="es-MX"/>
        </w:rPr>
      </w:pPr>
      <w:r w:rsidRPr="0090521F">
        <w:rPr>
          <w:rFonts w:ascii="Arial" w:hAnsi="Arial" w:cs="Arial"/>
          <w:sz w:val="24"/>
          <w:szCs w:val="24"/>
          <w:lang w:val="es-MX"/>
        </w:rPr>
        <w:t>Lo que es notable, en este caso, es que el personal de despacho solo indica tomar entre dos (2) y tres (3) llamadas durante el mismo período de encuesta que el período de encuesta del conductor.</w:t>
      </w:r>
    </w:p>
    <w:p w14:paraId="20126829" w14:textId="77777777" w:rsidR="000927A3" w:rsidRPr="0090521F" w:rsidRDefault="000927A3" w:rsidP="000927A3">
      <w:pPr>
        <w:widowControl w:val="0"/>
        <w:autoSpaceDE w:val="0"/>
        <w:autoSpaceDN w:val="0"/>
        <w:adjustRightInd w:val="0"/>
        <w:spacing w:after="0" w:line="240" w:lineRule="auto"/>
        <w:jc w:val="both"/>
        <w:rPr>
          <w:rFonts w:ascii="Arial" w:hAnsi="Arial" w:cs="Arial"/>
          <w:sz w:val="24"/>
          <w:szCs w:val="24"/>
          <w:lang w:val="es-MX"/>
        </w:rPr>
      </w:pPr>
    </w:p>
    <w:p w14:paraId="5F6CBCD7" w14:textId="77777777" w:rsidR="0090521F" w:rsidRPr="0090521F" w:rsidRDefault="0090521F" w:rsidP="00A06451">
      <w:pPr>
        <w:widowControl w:val="0"/>
        <w:autoSpaceDE w:val="0"/>
        <w:autoSpaceDN w:val="0"/>
        <w:adjustRightInd w:val="0"/>
        <w:spacing w:after="0" w:line="240" w:lineRule="auto"/>
        <w:jc w:val="both"/>
        <w:rPr>
          <w:rFonts w:ascii="Arial" w:hAnsi="Arial" w:cs="Arial"/>
          <w:sz w:val="24"/>
          <w:szCs w:val="24"/>
          <w:lang w:val="es-MX"/>
        </w:rPr>
      </w:pPr>
      <w:r w:rsidRPr="0090521F">
        <w:rPr>
          <w:rFonts w:ascii="Arial" w:hAnsi="Arial" w:cs="Arial"/>
          <w:sz w:val="24"/>
          <w:szCs w:val="24"/>
          <w:lang w:val="es-MX"/>
        </w:rPr>
        <w:t>Independientemente de esta información, Amador Transit continúa incorporando personal bilingüe tanto como sea práctico, trabajando con agencias locales de servicios comunitarios que pueden identificar el tráfico de personas LEP y asegurando que la información de asistencia lingüística se publique en áreas de alto volumen como; autobuses, sitio web y oficinas de administración</w:t>
      </w:r>
    </w:p>
    <w:p w14:paraId="2C554392" w14:textId="1C19C453" w:rsidR="00742BDB" w:rsidRPr="0090521F" w:rsidRDefault="00742BDB" w:rsidP="00CB3C9F">
      <w:pPr>
        <w:widowControl w:val="0"/>
        <w:autoSpaceDE w:val="0"/>
        <w:autoSpaceDN w:val="0"/>
        <w:adjustRightInd w:val="0"/>
        <w:spacing w:after="0" w:line="240" w:lineRule="auto"/>
        <w:ind w:firstLine="360"/>
        <w:jc w:val="both"/>
        <w:rPr>
          <w:rFonts w:ascii="Arial" w:hAnsi="Arial" w:cs="Arial"/>
          <w:sz w:val="24"/>
          <w:szCs w:val="24"/>
          <w:lang w:val="es-MX"/>
        </w:rPr>
      </w:pPr>
    </w:p>
    <w:p w14:paraId="5C23754D" w14:textId="51398A1B" w:rsidR="0090521F" w:rsidRPr="0090521F" w:rsidRDefault="0090521F" w:rsidP="0090521F">
      <w:pPr>
        <w:rPr>
          <w:rFonts w:ascii="Arial" w:hAnsi="Arial" w:cs="Arial"/>
          <w:b/>
          <w:i/>
          <w:sz w:val="24"/>
          <w:szCs w:val="24"/>
          <w:lang w:val="es-MX"/>
        </w:rPr>
      </w:pPr>
      <w:r w:rsidRPr="0090521F">
        <w:rPr>
          <w:rFonts w:ascii="Arial" w:hAnsi="Arial" w:cs="Arial"/>
          <w:b/>
          <w:i/>
          <w:sz w:val="24"/>
          <w:szCs w:val="24"/>
          <w:lang w:val="es-MX"/>
        </w:rPr>
        <w:t>3. La naturaleza e importancia de los programas, actividades o servicios proporcionados por Amador Transit a la población LEP.</w:t>
      </w:r>
    </w:p>
    <w:p w14:paraId="0353ED9E" w14:textId="77777777" w:rsidR="0090521F" w:rsidRDefault="0090521F" w:rsidP="0090521F">
      <w:pPr>
        <w:widowControl w:val="0"/>
        <w:autoSpaceDE w:val="0"/>
        <w:autoSpaceDN w:val="0"/>
        <w:adjustRightInd w:val="0"/>
        <w:spacing w:after="0" w:line="240" w:lineRule="auto"/>
        <w:rPr>
          <w:rFonts w:ascii="Arial" w:hAnsi="Arial" w:cs="Arial"/>
          <w:sz w:val="24"/>
          <w:szCs w:val="24"/>
          <w:lang w:val="es-MX"/>
        </w:rPr>
      </w:pPr>
      <w:r w:rsidRPr="0090521F">
        <w:rPr>
          <w:rFonts w:ascii="Arial" w:hAnsi="Arial" w:cs="Arial"/>
          <w:sz w:val="24"/>
          <w:szCs w:val="24"/>
          <w:lang w:val="es-MX"/>
        </w:rPr>
        <w:t xml:space="preserve">La mayor concentración geográfica de individuos potenciales LEP en el servicio de tránsito de Amador son españoles.  Tres (3) áreas concentradas que tienen porcentajes significativos de la población identificada como hispana son: </w:t>
      </w:r>
      <w:proofErr w:type="spellStart"/>
      <w:r w:rsidRPr="0090521F">
        <w:rPr>
          <w:rFonts w:ascii="Arial" w:hAnsi="Arial" w:cs="Arial"/>
          <w:sz w:val="24"/>
          <w:szCs w:val="24"/>
          <w:lang w:val="es-MX"/>
        </w:rPr>
        <w:t>River</w:t>
      </w:r>
      <w:proofErr w:type="spellEnd"/>
      <w:r w:rsidRPr="0090521F">
        <w:rPr>
          <w:rFonts w:ascii="Arial" w:hAnsi="Arial" w:cs="Arial"/>
          <w:sz w:val="24"/>
          <w:szCs w:val="24"/>
          <w:lang w:val="es-MX"/>
        </w:rPr>
        <w:t xml:space="preserve"> Pines, </w:t>
      </w:r>
      <w:proofErr w:type="spellStart"/>
      <w:r w:rsidRPr="0090521F">
        <w:rPr>
          <w:rFonts w:ascii="Arial" w:hAnsi="Arial" w:cs="Arial"/>
          <w:sz w:val="24"/>
          <w:szCs w:val="24"/>
          <w:lang w:val="es-MX"/>
        </w:rPr>
        <w:t>Fiddletown</w:t>
      </w:r>
      <w:proofErr w:type="spellEnd"/>
      <w:r w:rsidRPr="0090521F">
        <w:rPr>
          <w:rFonts w:ascii="Arial" w:hAnsi="Arial" w:cs="Arial"/>
          <w:sz w:val="24"/>
          <w:szCs w:val="24"/>
          <w:lang w:val="es-MX"/>
        </w:rPr>
        <w:t xml:space="preserve"> y </w:t>
      </w:r>
      <w:proofErr w:type="spellStart"/>
      <w:r w:rsidRPr="0090521F">
        <w:rPr>
          <w:rFonts w:ascii="Arial" w:hAnsi="Arial" w:cs="Arial"/>
          <w:sz w:val="24"/>
          <w:szCs w:val="24"/>
          <w:lang w:val="es-MX"/>
        </w:rPr>
        <w:t>Camanche</w:t>
      </w:r>
      <w:proofErr w:type="spellEnd"/>
      <w:r w:rsidRPr="0090521F">
        <w:rPr>
          <w:rFonts w:ascii="Arial" w:hAnsi="Arial" w:cs="Arial"/>
          <w:sz w:val="24"/>
          <w:szCs w:val="24"/>
          <w:lang w:val="es-MX"/>
        </w:rPr>
        <w:t xml:space="preserve">.  Todas estas comunidades remotas están fuera del área de servicio de Amador Transit.  </w:t>
      </w:r>
    </w:p>
    <w:p w14:paraId="44524EBD" w14:textId="77777777" w:rsidR="0090521F" w:rsidRDefault="0090521F" w:rsidP="0090521F">
      <w:pPr>
        <w:widowControl w:val="0"/>
        <w:autoSpaceDE w:val="0"/>
        <w:autoSpaceDN w:val="0"/>
        <w:adjustRightInd w:val="0"/>
        <w:spacing w:after="0" w:line="240" w:lineRule="auto"/>
        <w:rPr>
          <w:rFonts w:ascii="Arial" w:hAnsi="Arial" w:cs="Arial"/>
          <w:sz w:val="24"/>
          <w:szCs w:val="24"/>
          <w:lang w:val="es-MX"/>
        </w:rPr>
      </w:pPr>
    </w:p>
    <w:p w14:paraId="2435316C" w14:textId="63EDCE75" w:rsidR="00742BDB" w:rsidRPr="0090521F" w:rsidRDefault="0090521F" w:rsidP="0090521F">
      <w:pPr>
        <w:widowControl w:val="0"/>
        <w:autoSpaceDE w:val="0"/>
        <w:autoSpaceDN w:val="0"/>
        <w:adjustRightInd w:val="0"/>
        <w:spacing w:after="0" w:line="240" w:lineRule="auto"/>
        <w:rPr>
          <w:rFonts w:ascii="Arial" w:hAnsi="Arial" w:cs="Arial"/>
          <w:sz w:val="24"/>
          <w:szCs w:val="24"/>
          <w:lang w:val="es-MX"/>
        </w:rPr>
      </w:pPr>
      <w:r w:rsidRPr="0090521F">
        <w:rPr>
          <w:rFonts w:ascii="Arial" w:hAnsi="Arial" w:cs="Arial"/>
          <w:sz w:val="24"/>
          <w:szCs w:val="24"/>
          <w:lang w:val="es-MX"/>
        </w:rPr>
        <w:lastRenderedPageBreak/>
        <w:t xml:space="preserve">Sin embargo, los servicios proporcionados por Amador Transit con mayor probabilidad de encontrar personas LEP son el sistema de ruta fija que sirve al público y potencialmente el programa Amador Transit </w:t>
      </w:r>
      <w:r>
        <w:rPr>
          <w:rFonts w:ascii="Arial" w:hAnsi="Arial" w:cs="Arial"/>
          <w:sz w:val="24"/>
          <w:szCs w:val="24"/>
          <w:lang w:val="es-MX"/>
        </w:rPr>
        <w:t>transporte de demanda</w:t>
      </w:r>
      <w:r w:rsidRPr="0090521F">
        <w:rPr>
          <w:rFonts w:ascii="Arial" w:hAnsi="Arial" w:cs="Arial"/>
          <w:sz w:val="24"/>
          <w:szCs w:val="24"/>
          <w:lang w:val="es-MX"/>
        </w:rPr>
        <w:t xml:space="preserve"> que atiende a ancianos y personas con discapacidades cuando las personas LEP vienen a las principales áreas comerciales del condado dentro de las áreas de servicio de Amador Transit.</w:t>
      </w:r>
    </w:p>
    <w:p w14:paraId="0722136A" w14:textId="77777777" w:rsidR="00742BDB" w:rsidRPr="0090521F" w:rsidRDefault="00742BDB" w:rsidP="0081793D">
      <w:pPr>
        <w:widowControl w:val="0"/>
        <w:autoSpaceDE w:val="0"/>
        <w:autoSpaceDN w:val="0"/>
        <w:adjustRightInd w:val="0"/>
        <w:spacing w:after="0" w:line="240" w:lineRule="auto"/>
        <w:ind w:left="360"/>
        <w:jc w:val="both"/>
        <w:rPr>
          <w:rFonts w:ascii="Arial" w:hAnsi="Arial" w:cs="Arial"/>
          <w:sz w:val="24"/>
          <w:szCs w:val="24"/>
          <w:lang w:val="es-MX"/>
        </w:rPr>
      </w:pPr>
    </w:p>
    <w:p w14:paraId="14E1DD28" w14:textId="77777777" w:rsidR="00C36C39" w:rsidRPr="00C36C39" w:rsidRDefault="0090521F" w:rsidP="009C6E88">
      <w:pPr>
        <w:spacing w:after="0"/>
        <w:rPr>
          <w:rFonts w:ascii="Arial" w:hAnsi="Arial" w:cs="Arial"/>
          <w:sz w:val="24"/>
          <w:szCs w:val="24"/>
          <w:lang w:val="es-MX"/>
        </w:rPr>
      </w:pPr>
      <w:r w:rsidRPr="0090521F">
        <w:rPr>
          <w:rFonts w:ascii="Arial" w:hAnsi="Arial" w:cs="Arial"/>
          <w:sz w:val="24"/>
          <w:szCs w:val="24"/>
          <w:lang w:val="es-MX"/>
        </w:rPr>
        <w:t xml:space="preserve">La mayoría de los pasajeros de Amador Transit son pasajeros "dependientes del tránsito".  </w:t>
      </w:r>
      <w:r w:rsidR="00416ECD" w:rsidRPr="00416ECD">
        <w:rPr>
          <w:rFonts w:ascii="Arial" w:hAnsi="Arial" w:cs="Arial"/>
          <w:sz w:val="24"/>
          <w:szCs w:val="24"/>
          <w:lang w:val="es-MX"/>
        </w:rPr>
        <w:t>También es posible que Amador Transit se encuentre con personas LEP en las oficinas de Amador Transit donde se venden los pases, a bordo del autobús y especialmente en eventos de alcance comunitario</w:t>
      </w:r>
      <w:r w:rsidR="00C36C39">
        <w:rPr>
          <w:rFonts w:ascii="Arial" w:hAnsi="Arial" w:cs="Arial"/>
          <w:sz w:val="24"/>
          <w:szCs w:val="24"/>
          <w:lang w:val="es-MX"/>
        </w:rPr>
        <w:t xml:space="preserve">, </w:t>
      </w:r>
      <w:r w:rsidR="00C36C39" w:rsidRPr="00C36C39">
        <w:rPr>
          <w:rFonts w:ascii="Arial" w:hAnsi="Arial" w:cs="Arial"/>
          <w:sz w:val="24"/>
          <w:szCs w:val="24"/>
          <w:lang w:val="es-MX"/>
        </w:rPr>
        <w:t>como:</w:t>
      </w:r>
    </w:p>
    <w:p w14:paraId="37EDF16B" w14:textId="77777777" w:rsidR="00C36C39" w:rsidRPr="00C36C39" w:rsidRDefault="00C36C39" w:rsidP="009C6E88">
      <w:pPr>
        <w:spacing w:after="0"/>
        <w:rPr>
          <w:rFonts w:ascii="Arial" w:hAnsi="Arial" w:cs="Arial"/>
          <w:sz w:val="24"/>
          <w:szCs w:val="24"/>
          <w:lang w:val="es-MX"/>
        </w:rPr>
      </w:pPr>
      <w:r w:rsidRPr="00C36C39">
        <w:rPr>
          <w:rFonts w:ascii="Arial" w:hAnsi="Arial" w:cs="Arial"/>
          <w:sz w:val="24"/>
          <w:szCs w:val="24"/>
          <w:lang w:val="es-MX"/>
        </w:rPr>
        <w:tab/>
        <w:t xml:space="preserve">Días de bienestar </w:t>
      </w:r>
    </w:p>
    <w:p w14:paraId="3E535DF4" w14:textId="57EF39DB" w:rsidR="00C36C39" w:rsidRPr="00C36C39" w:rsidRDefault="00C36C39" w:rsidP="009C6E88">
      <w:pPr>
        <w:spacing w:after="0"/>
        <w:rPr>
          <w:rFonts w:ascii="Arial" w:hAnsi="Arial" w:cs="Arial"/>
          <w:sz w:val="24"/>
          <w:szCs w:val="24"/>
          <w:lang w:val="es-MX"/>
        </w:rPr>
      </w:pPr>
      <w:r w:rsidRPr="00C36C39">
        <w:rPr>
          <w:rFonts w:ascii="Arial" w:hAnsi="Arial" w:cs="Arial"/>
          <w:sz w:val="24"/>
          <w:szCs w:val="24"/>
          <w:lang w:val="es-MX"/>
        </w:rPr>
        <w:tab/>
        <w:t xml:space="preserve">Días de </w:t>
      </w:r>
      <w:proofErr w:type="spellStart"/>
      <w:r>
        <w:rPr>
          <w:rFonts w:ascii="Arial" w:hAnsi="Arial" w:cs="Arial"/>
          <w:sz w:val="24"/>
          <w:szCs w:val="24"/>
          <w:lang w:val="es-MX"/>
        </w:rPr>
        <w:t>Dandelion</w:t>
      </w:r>
      <w:proofErr w:type="spellEnd"/>
    </w:p>
    <w:p w14:paraId="1F482971" w14:textId="0147ED1C" w:rsidR="00C36C39" w:rsidRPr="00C36C39" w:rsidRDefault="00C36C39" w:rsidP="009C6E88">
      <w:pPr>
        <w:spacing w:after="0"/>
        <w:rPr>
          <w:rFonts w:ascii="Arial" w:hAnsi="Arial" w:cs="Arial"/>
          <w:sz w:val="24"/>
          <w:szCs w:val="24"/>
          <w:lang w:val="es-MX"/>
        </w:rPr>
      </w:pPr>
      <w:r w:rsidRPr="00C36C39">
        <w:rPr>
          <w:rFonts w:ascii="Arial" w:hAnsi="Arial" w:cs="Arial"/>
          <w:sz w:val="24"/>
          <w:szCs w:val="24"/>
          <w:lang w:val="es-MX"/>
        </w:rPr>
        <w:tab/>
        <w:t xml:space="preserve">Días de </w:t>
      </w:r>
      <w:r w:rsidR="00AF3B1F">
        <w:rPr>
          <w:rFonts w:ascii="Arial" w:hAnsi="Arial" w:cs="Arial"/>
          <w:sz w:val="24"/>
          <w:szCs w:val="24"/>
          <w:lang w:val="es-MX"/>
        </w:rPr>
        <w:t>r</w:t>
      </w:r>
      <w:r w:rsidRPr="00C36C39">
        <w:rPr>
          <w:rFonts w:ascii="Arial" w:hAnsi="Arial" w:cs="Arial"/>
          <w:sz w:val="24"/>
          <w:szCs w:val="24"/>
          <w:lang w:val="es-MX"/>
        </w:rPr>
        <w:t>ecursos para personas sin hogar</w:t>
      </w:r>
    </w:p>
    <w:p w14:paraId="2E6A98B0" w14:textId="77777777" w:rsidR="00C36C39" w:rsidRPr="00C36C39" w:rsidRDefault="00C36C39" w:rsidP="009C6E88">
      <w:pPr>
        <w:spacing w:after="0"/>
        <w:rPr>
          <w:rFonts w:ascii="Arial" w:hAnsi="Arial" w:cs="Arial"/>
          <w:sz w:val="24"/>
          <w:szCs w:val="24"/>
          <w:lang w:val="es-MX"/>
        </w:rPr>
      </w:pPr>
      <w:r w:rsidRPr="00C36C39">
        <w:rPr>
          <w:rFonts w:ascii="Arial" w:hAnsi="Arial" w:cs="Arial"/>
          <w:sz w:val="24"/>
          <w:szCs w:val="24"/>
          <w:lang w:val="es-MX"/>
        </w:rPr>
        <w:tab/>
        <w:t>Evento especial de verano en el Centro de Tránsito de Sutter Hill</w:t>
      </w:r>
    </w:p>
    <w:p w14:paraId="4A705A19" w14:textId="0AE6980B" w:rsidR="00C36C39" w:rsidRPr="00C36C39" w:rsidRDefault="00C36C39" w:rsidP="00AF3B1F">
      <w:pPr>
        <w:spacing w:after="0"/>
        <w:ind w:left="720" w:hanging="90"/>
        <w:rPr>
          <w:rFonts w:ascii="Arial" w:hAnsi="Arial" w:cs="Arial"/>
          <w:sz w:val="24"/>
          <w:szCs w:val="24"/>
          <w:lang w:val="es-MX"/>
        </w:rPr>
      </w:pPr>
      <w:r w:rsidRPr="00C36C39">
        <w:rPr>
          <w:rFonts w:ascii="Arial" w:hAnsi="Arial" w:cs="Arial"/>
          <w:sz w:val="24"/>
          <w:szCs w:val="24"/>
          <w:lang w:val="es-MX"/>
        </w:rPr>
        <w:tab/>
      </w:r>
      <w:r w:rsidR="00AF3B1F">
        <w:rPr>
          <w:rFonts w:ascii="Arial" w:hAnsi="Arial" w:cs="Arial"/>
          <w:sz w:val="24"/>
          <w:szCs w:val="24"/>
          <w:lang w:val="es-MX"/>
        </w:rPr>
        <w:t xml:space="preserve">Entrenamiento </w:t>
      </w:r>
      <w:r w:rsidRPr="00C36C39">
        <w:rPr>
          <w:rFonts w:ascii="Arial" w:hAnsi="Arial" w:cs="Arial"/>
          <w:sz w:val="24"/>
          <w:szCs w:val="24"/>
          <w:lang w:val="es-MX"/>
        </w:rPr>
        <w:t>de viajes en escuelas y varias agencias</w:t>
      </w:r>
      <w:r w:rsidR="00AF3B1F">
        <w:rPr>
          <w:rFonts w:ascii="Arial" w:hAnsi="Arial" w:cs="Arial"/>
          <w:sz w:val="24"/>
          <w:szCs w:val="24"/>
          <w:lang w:val="es-MX"/>
        </w:rPr>
        <w:t xml:space="preserve"> en el condado De Amador</w:t>
      </w:r>
    </w:p>
    <w:p w14:paraId="518DD0EF" w14:textId="77777777" w:rsidR="00AF3B1F" w:rsidRPr="006B5D06" w:rsidRDefault="00AF3B1F" w:rsidP="00AF3B1F">
      <w:pPr>
        <w:spacing w:after="0" w:line="240" w:lineRule="auto"/>
        <w:rPr>
          <w:rFonts w:ascii="Arial" w:hAnsi="Arial" w:cs="Arial"/>
          <w:b/>
          <w:i/>
          <w:sz w:val="24"/>
          <w:szCs w:val="24"/>
          <w:lang w:val="es-MX"/>
        </w:rPr>
      </w:pPr>
    </w:p>
    <w:p w14:paraId="08810AC1" w14:textId="77777777" w:rsidR="00AF3B1F" w:rsidRDefault="00C36C39" w:rsidP="002E4AE4">
      <w:pPr>
        <w:spacing w:after="0" w:line="240" w:lineRule="auto"/>
        <w:ind w:left="540" w:hanging="360"/>
        <w:rPr>
          <w:rFonts w:ascii="Arial" w:hAnsi="Arial" w:cs="Arial"/>
          <w:b/>
          <w:i/>
          <w:sz w:val="24"/>
          <w:szCs w:val="24"/>
          <w:lang w:val="es-MX"/>
        </w:rPr>
      </w:pPr>
      <w:r w:rsidRPr="00AF3B1F">
        <w:rPr>
          <w:rFonts w:ascii="Arial" w:hAnsi="Arial" w:cs="Arial"/>
          <w:b/>
          <w:i/>
          <w:sz w:val="24"/>
          <w:szCs w:val="24"/>
          <w:lang w:val="es-MX"/>
        </w:rPr>
        <w:t xml:space="preserve">4.  </w:t>
      </w:r>
      <w:r w:rsidR="00AF3B1F" w:rsidRPr="00AF3B1F">
        <w:rPr>
          <w:rFonts w:ascii="Arial" w:hAnsi="Arial" w:cs="Arial"/>
          <w:b/>
          <w:i/>
          <w:sz w:val="24"/>
          <w:szCs w:val="24"/>
          <w:lang w:val="es-MX"/>
        </w:rPr>
        <w:t>Los recursos disponibles para Amador Transit y el costo total para proporcionar asistencia LEP.</w:t>
      </w:r>
    </w:p>
    <w:p w14:paraId="32C02E04" w14:textId="77777777" w:rsidR="00AF3B1F" w:rsidRPr="00AF3B1F" w:rsidRDefault="00AF3B1F" w:rsidP="002E4AE4">
      <w:pPr>
        <w:spacing w:after="0" w:line="240" w:lineRule="auto"/>
        <w:ind w:left="540" w:hanging="360"/>
        <w:rPr>
          <w:rFonts w:ascii="Arial" w:hAnsi="Arial" w:cs="Arial"/>
          <w:b/>
          <w:i/>
          <w:sz w:val="24"/>
          <w:szCs w:val="24"/>
          <w:lang w:val="es-MX"/>
        </w:rPr>
      </w:pPr>
    </w:p>
    <w:p w14:paraId="33CD39B5" w14:textId="5578B6A0" w:rsidR="00AF3B1F" w:rsidRDefault="00AF3B1F" w:rsidP="00A822F9">
      <w:pPr>
        <w:rPr>
          <w:rFonts w:ascii="Arial" w:hAnsi="Arial" w:cs="Arial"/>
          <w:sz w:val="24"/>
          <w:szCs w:val="24"/>
          <w:lang w:val="es-MX"/>
        </w:rPr>
      </w:pPr>
      <w:r w:rsidRPr="00AF3B1F">
        <w:rPr>
          <w:rFonts w:ascii="Arial" w:hAnsi="Arial" w:cs="Arial"/>
          <w:sz w:val="24"/>
          <w:szCs w:val="24"/>
          <w:lang w:val="es-MX"/>
        </w:rPr>
        <w:t>Amador Transit está bien equipado para proporcionar asistencia LEP para personas de habla hispana.  El personal administrativo cuenta con una persona bilingüe que actualmente traduce la información pública de Amador Transit al español. Para otros requisitos de idioma LEP, el personal usará el traductor de Google para responder a las consultas, o usará la aplicación de traducción en</w:t>
      </w:r>
      <w:r w:rsidR="00CB5159">
        <w:rPr>
          <w:rFonts w:ascii="Arial" w:hAnsi="Arial" w:cs="Arial"/>
          <w:sz w:val="24"/>
          <w:szCs w:val="24"/>
          <w:lang w:val="es-MX"/>
        </w:rPr>
        <w:t xml:space="preserve"> los celulares</w:t>
      </w:r>
      <w:r w:rsidRPr="00AF3B1F">
        <w:rPr>
          <w:rFonts w:ascii="Arial" w:hAnsi="Arial" w:cs="Arial"/>
          <w:sz w:val="24"/>
          <w:szCs w:val="24"/>
          <w:lang w:val="es-MX"/>
        </w:rPr>
        <w:t xml:space="preserve"> </w:t>
      </w:r>
      <w:proofErr w:type="spellStart"/>
      <w:r w:rsidRPr="00AF3B1F">
        <w:rPr>
          <w:rFonts w:ascii="Arial" w:hAnsi="Arial" w:cs="Arial"/>
          <w:sz w:val="24"/>
          <w:szCs w:val="24"/>
          <w:lang w:val="es-MX"/>
        </w:rPr>
        <w:t>iPhones</w:t>
      </w:r>
      <w:proofErr w:type="spellEnd"/>
      <w:r w:rsidRPr="00AF3B1F">
        <w:rPr>
          <w:rFonts w:ascii="Arial" w:hAnsi="Arial" w:cs="Arial"/>
          <w:sz w:val="24"/>
          <w:szCs w:val="24"/>
          <w:lang w:val="es-MX"/>
        </w:rPr>
        <w:t xml:space="preserve"> o </w:t>
      </w:r>
      <w:proofErr w:type="spellStart"/>
      <w:r w:rsidRPr="00AF3B1F">
        <w:rPr>
          <w:rFonts w:ascii="Arial" w:hAnsi="Arial" w:cs="Arial"/>
          <w:sz w:val="24"/>
          <w:szCs w:val="24"/>
          <w:lang w:val="es-MX"/>
        </w:rPr>
        <w:t>Androids</w:t>
      </w:r>
      <w:proofErr w:type="spellEnd"/>
      <w:r w:rsidRPr="00AF3B1F">
        <w:rPr>
          <w:rFonts w:ascii="Arial" w:hAnsi="Arial" w:cs="Arial"/>
          <w:sz w:val="24"/>
          <w:szCs w:val="24"/>
          <w:lang w:val="es-MX"/>
        </w:rPr>
        <w:t>. La Declaración de Póli</w:t>
      </w:r>
      <w:r>
        <w:rPr>
          <w:rFonts w:ascii="Arial" w:hAnsi="Arial" w:cs="Arial"/>
          <w:sz w:val="24"/>
          <w:szCs w:val="24"/>
          <w:lang w:val="es-MX"/>
        </w:rPr>
        <w:t>za</w:t>
      </w:r>
      <w:r w:rsidRPr="00AF3B1F">
        <w:rPr>
          <w:rFonts w:ascii="Arial" w:hAnsi="Arial" w:cs="Arial"/>
          <w:sz w:val="24"/>
          <w:szCs w:val="24"/>
          <w:lang w:val="es-MX"/>
        </w:rPr>
        <w:t xml:space="preserve"> del Título VI, el Formulario de Queja, el Proceso de Quejas y el Cronograma están actualmente publicados en inglés y español en las oficinas de la Administración, en todos los autobuses, en las principales áreas de refugio y en nuestro sitio web tanto en inglés como en español.  El plan en su totalidad está publicado en nuestro sitio web. Sitio web de Amador Transit tiene instalado un widget de Google traducción</w:t>
      </w:r>
      <w:r>
        <w:rPr>
          <w:rFonts w:ascii="Arial" w:hAnsi="Arial" w:cs="Arial"/>
          <w:sz w:val="24"/>
          <w:szCs w:val="24"/>
          <w:lang w:val="es-MX"/>
        </w:rPr>
        <w:t>.</w:t>
      </w:r>
    </w:p>
    <w:p w14:paraId="11A0345E" w14:textId="48CD34A4" w:rsidR="00CB5159" w:rsidRDefault="00CB5159" w:rsidP="006C39C3">
      <w:pPr>
        <w:rPr>
          <w:rFonts w:ascii="Arial" w:hAnsi="Arial" w:cs="Arial"/>
          <w:sz w:val="24"/>
          <w:szCs w:val="24"/>
          <w:lang w:val="es-MX"/>
        </w:rPr>
      </w:pPr>
      <w:r w:rsidRPr="00CB5159">
        <w:rPr>
          <w:rFonts w:ascii="Arial" w:hAnsi="Arial" w:cs="Arial"/>
          <w:sz w:val="24"/>
          <w:szCs w:val="24"/>
          <w:lang w:val="es-MX"/>
        </w:rPr>
        <w:t xml:space="preserve">Para eventos de divulgación, Amador Transit actualmente traduce todos los materiales de divulgación, como su Programa </w:t>
      </w:r>
      <w:r>
        <w:rPr>
          <w:rFonts w:ascii="Arial" w:hAnsi="Arial" w:cs="Arial"/>
          <w:sz w:val="24"/>
          <w:szCs w:val="24"/>
          <w:lang w:val="es-MX"/>
        </w:rPr>
        <w:t>de tránsito de demanda</w:t>
      </w:r>
      <w:r w:rsidRPr="00CB5159">
        <w:rPr>
          <w:rFonts w:ascii="Arial" w:hAnsi="Arial" w:cs="Arial"/>
          <w:sz w:val="24"/>
          <w:szCs w:val="24"/>
          <w:lang w:val="es-MX"/>
        </w:rPr>
        <w:t>, Consejos para viajar en autobús y otra documentación en español.  Esta información también está en el sitio web de Amador Transit</w:t>
      </w:r>
      <w:r>
        <w:rPr>
          <w:rFonts w:ascii="Arial" w:hAnsi="Arial" w:cs="Arial"/>
          <w:sz w:val="24"/>
          <w:szCs w:val="24"/>
          <w:lang w:val="es-MX"/>
        </w:rPr>
        <w:t>.</w:t>
      </w:r>
    </w:p>
    <w:p w14:paraId="26BB2D06" w14:textId="77777777" w:rsidR="00CB5159" w:rsidRPr="00CB5159" w:rsidRDefault="00CB5159" w:rsidP="00DF69DA">
      <w:pPr>
        <w:rPr>
          <w:rFonts w:ascii="Arial" w:hAnsi="Arial" w:cs="Arial"/>
          <w:sz w:val="24"/>
          <w:szCs w:val="24"/>
          <w:lang w:val="es-MX"/>
        </w:rPr>
      </w:pPr>
      <w:r w:rsidRPr="00CB5159">
        <w:rPr>
          <w:rFonts w:ascii="Arial" w:hAnsi="Arial" w:cs="Arial"/>
          <w:sz w:val="24"/>
          <w:szCs w:val="24"/>
          <w:lang w:val="es-MX"/>
        </w:rPr>
        <w:t>Además, Amador Transit tiene en el personal operadores de autobuses de habla hispana y un empleado administrativo; que se utilizan para servicios prestados a eventos especiales donde se puede contactar al potencial de la población LEP.</w:t>
      </w:r>
    </w:p>
    <w:p w14:paraId="3DB6127D" w14:textId="653A57C8" w:rsidR="00CB5159" w:rsidRDefault="00CB5159" w:rsidP="006C39C3">
      <w:pPr>
        <w:rPr>
          <w:rFonts w:ascii="Arial" w:hAnsi="Arial" w:cs="Arial"/>
          <w:sz w:val="24"/>
          <w:szCs w:val="24"/>
          <w:lang w:val="es-MX"/>
        </w:rPr>
      </w:pPr>
      <w:r w:rsidRPr="00CB5159">
        <w:rPr>
          <w:rFonts w:ascii="Arial" w:hAnsi="Arial" w:cs="Arial"/>
          <w:sz w:val="24"/>
          <w:szCs w:val="24"/>
          <w:lang w:val="es-MX"/>
        </w:rPr>
        <w:lastRenderedPageBreak/>
        <w:t>Amador Transit continúa evaluando y mejorando sus recursos disponibles al asociarse con otras agencias de servicios sociales dentro del condado para buscar personas LEP, mejorar los esfuerzos de divulgación y traducción a medida que cambia la población.</w:t>
      </w:r>
    </w:p>
    <w:p w14:paraId="62203191" w14:textId="77777777" w:rsidR="00CB5159" w:rsidRDefault="00CB5159" w:rsidP="0062260F">
      <w:pPr>
        <w:jc w:val="center"/>
        <w:rPr>
          <w:rFonts w:ascii="Arial" w:hAnsi="Arial" w:cs="Arial"/>
          <w:b/>
          <w:sz w:val="28"/>
          <w:szCs w:val="28"/>
          <w:lang w:val="es-MX"/>
        </w:rPr>
      </w:pPr>
      <w:r w:rsidRPr="00CB5159">
        <w:rPr>
          <w:rFonts w:ascii="Arial" w:hAnsi="Arial" w:cs="Arial"/>
          <w:b/>
          <w:sz w:val="28"/>
          <w:szCs w:val="28"/>
          <w:lang w:val="es-MX"/>
        </w:rPr>
        <w:t>ESQUEMA DEL PLAN DE DOMINIO LIMITADO DEL INGLÉS (LEP)</w:t>
      </w:r>
    </w:p>
    <w:p w14:paraId="59082A71" w14:textId="77777777" w:rsidR="00CB5159" w:rsidRPr="006B5D06" w:rsidRDefault="00CB5159" w:rsidP="00C976BF">
      <w:pPr>
        <w:rPr>
          <w:rFonts w:ascii="Arial" w:hAnsi="Arial" w:cs="Arial"/>
          <w:b/>
          <w:sz w:val="24"/>
          <w:szCs w:val="24"/>
          <w:lang w:val="es-MX"/>
        </w:rPr>
      </w:pPr>
      <w:r w:rsidRPr="006B5D06">
        <w:rPr>
          <w:rFonts w:ascii="Arial" w:hAnsi="Arial" w:cs="Arial"/>
          <w:b/>
          <w:sz w:val="24"/>
          <w:szCs w:val="24"/>
          <w:lang w:val="es-MX"/>
        </w:rPr>
        <w:t>ASISTENCIA LINGÜÍSTICA</w:t>
      </w:r>
    </w:p>
    <w:p w14:paraId="26F9D180" w14:textId="25BFCD08" w:rsidR="00CB5159" w:rsidRDefault="00CB5159" w:rsidP="00CB5159">
      <w:pPr>
        <w:rPr>
          <w:rFonts w:ascii="Arial" w:hAnsi="Arial" w:cs="Arial"/>
          <w:b/>
          <w:i/>
          <w:sz w:val="24"/>
          <w:szCs w:val="24"/>
          <w:lang w:val="es-MX"/>
        </w:rPr>
      </w:pPr>
      <w:r w:rsidRPr="00CB5159">
        <w:rPr>
          <w:rFonts w:ascii="Arial" w:hAnsi="Arial" w:cs="Arial"/>
          <w:b/>
          <w:i/>
          <w:sz w:val="24"/>
          <w:szCs w:val="24"/>
          <w:lang w:val="es-MX"/>
        </w:rPr>
        <w:t>Cómo Amador Transit identifica a una persona LEP que necesita asistencia lingüística:</w:t>
      </w:r>
    </w:p>
    <w:p w14:paraId="61F46265" w14:textId="77777777" w:rsidR="00CB5159" w:rsidRDefault="00CB5159" w:rsidP="00CB5159">
      <w:pPr>
        <w:pStyle w:val="ListParagraph"/>
        <w:numPr>
          <w:ilvl w:val="0"/>
          <w:numId w:val="34"/>
        </w:numPr>
        <w:spacing w:after="0" w:line="259" w:lineRule="auto"/>
        <w:ind w:left="720"/>
        <w:rPr>
          <w:rFonts w:ascii="Arial" w:hAnsi="Arial" w:cs="Arial"/>
          <w:sz w:val="24"/>
          <w:szCs w:val="24"/>
          <w:lang w:val="es-MX"/>
        </w:rPr>
      </w:pPr>
      <w:r w:rsidRPr="00CB5159">
        <w:rPr>
          <w:rFonts w:ascii="Arial" w:hAnsi="Arial" w:cs="Arial"/>
          <w:sz w:val="24"/>
          <w:szCs w:val="24"/>
          <w:lang w:val="es-MX"/>
        </w:rPr>
        <w:t>AT examinó los registros para ver si las solicitudes de asistencia lingüística se habían recibido en el pasado en reuniones o por teléfono</w:t>
      </w:r>
      <w:r>
        <w:rPr>
          <w:rFonts w:ascii="Arial" w:hAnsi="Arial" w:cs="Arial"/>
          <w:sz w:val="24"/>
          <w:szCs w:val="24"/>
          <w:lang w:val="es-MX"/>
        </w:rPr>
        <w:t>, así d</w:t>
      </w:r>
      <w:r w:rsidRPr="00CB5159">
        <w:rPr>
          <w:rFonts w:ascii="Arial" w:hAnsi="Arial" w:cs="Arial"/>
          <w:sz w:val="24"/>
          <w:szCs w:val="24"/>
          <w:lang w:val="es-MX"/>
        </w:rPr>
        <w:t>etermin</w:t>
      </w:r>
      <w:r>
        <w:rPr>
          <w:rFonts w:ascii="Arial" w:hAnsi="Arial" w:cs="Arial"/>
          <w:sz w:val="24"/>
          <w:szCs w:val="24"/>
          <w:lang w:val="es-MX"/>
        </w:rPr>
        <w:t>a</w:t>
      </w:r>
      <w:r w:rsidRPr="00CB5159">
        <w:rPr>
          <w:rFonts w:ascii="Arial" w:hAnsi="Arial" w:cs="Arial"/>
          <w:sz w:val="24"/>
          <w:szCs w:val="24"/>
          <w:lang w:val="es-MX"/>
        </w:rPr>
        <w:t xml:space="preserve"> si se necesita asistencia lingüística en futuras reuniones. </w:t>
      </w:r>
    </w:p>
    <w:p w14:paraId="2B8C3996" w14:textId="77777777" w:rsidR="00CB5159" w:rsidRDefault="00CB5159" w:rsidP="00CB5159">
      <w:pPr>
        <w:spacing w:after="0" w:line="259" w:lineRule="auto"/>
        <w:ind w:left="720" w:hanging="360"/>
        <w:rPr>
          <w:rFonts w:ascii="Arial" w:hAnsi="Arial" w:cs="Arial"/>
          <w:sz w:val="24"/>
          <w:szCs w:val="24"/>
          <w:lang w:val="es-MX"/>
        </w:rPr>
      </w:pPr>
      <w:r>
        <w:rPr>
          <w:rFonts w:ascii="Arial" w:hAnsi="Arial" w:cs="Arial"/>
          <w:sz w:val="24"/>
          <w:szCs w:val="24"/>
          <w:lang w:val="es-MX"/>
        </w:rPr>
        <w:t>2.</w:t>
      </w:r>
      <w:r>
        <w:rPr>
          <w:rFonts w:ascii="Arial" w:hAnsi="Arial" w:cs="Arial"/>
          <w:sz w:val="24"/>
          <w:szCs w:val="24"/>
          <w:lang w:val="es-MX"/>
        </w:rPr>
        <w:tab/>
      </w:r>
      <w:r w:rsidRPr="00CB5159">
        <w:rPr>
          <w:rFonts w:ascii="Arial" w:hAnsi="Arial" w:cs="Arial"/>
          <w:sz w:val="24"/>
          <w:szCs w:val="24"/>
          <w:lang w:val="es-MX"/>
        </w:rPr>
        <w:t>Tenga personal bilingüe disponible en los eventos de Amador Transit.  Este miembro del personal involucrará a las personas en la conversación para ayudar a determinar la capacidad de los asistentes para hablar y entender inglés.</w:t>
      </w:r>
    </w:p>
    <w:p w14:paraId="2F50C0F7" w14:textId="75B21AA8" w:rsidR="00CB5159" w:rsidRDefault="00CB5159" w:rsidP="00CB5159">
      <w:pPr>
        <w:spacing w:after="0" w:line="259" w:lineRule="auto"/>
        <w:ind w:left="720" w:hanging="360"/>
        <w:rPr>
          <w:rFonts w:ascii="Arial" w:hAnsi="Arial" w:cs="Arial"/>
          <w:sz w:val="24"/>
          <w:szCs w:val="24"/>
          <w:lang w:val="es-MX"/>
        </w:rPr>
      </w:pPr>
      <w:r w:rsidRPr="009841F9">
        <w:rPr>
          <w:rFonts w:ascii="Arial" w:hAnsi="Arial" w:cs="Arial"/>
          <w:sz w:val="24"/>
          <w:szCs w:val="24"/>
          <w:lang w:val="es-MX"/>
        </w:rPr>
        <w:t>3.</w:t>
      </w:r>
      <w:r w:rsidRPr="009841F9">
        <w:rPr>
          <w:rFonts w:ascii="Arial" w:hAnsi="Arial" w:cs="Arial"/>
          <w:sz w:val="24"/>
          <w:szCs w:val="24"/>
          <w:lang w:val="es-MX"/>
        </w:rPr>
        <w:tab/>
      </w:r>
      <w:bookmarkStart w:id="6" w:name="_Hlk141884225"/>
      <w:r w:rsidR="009841F9" w:rsidRPr="009841F9">
        <w:rPr>
          <w:rFonts w:ascii="Arial" w:hAnsi="Arial" w:cs="Arial"/>
          <w:sz w:val="24"/>
          <w:szCs w:val="24"/>
          <w:lang w:val="es-MX"/>
        </w:rPr>
        <w:t xml:space="preserve">En las reuniones de Amador Transit, el personal puede ayudar a identificar cualquier idioma utilizando aplicaciones de traducción en </w:t>
      </w:r>
      <w:proofErr w:type="spellStart"/>
      <w:r w:rsidR="009841F9" w:rsidRPr="009841F9">
        <w:rPr>
          <w:rFonts w:ascii="Arial" w:hAnsi="Arial" w:cs="Arial"/>
          <w:sz w:val="24"/>
          <w:szCs w:val="24"/>
          <w:lang w:val="es-MX"/>
        </w:rPr>
        <w:t>iPhones</w:t>
      </w:r>
      <w:proofErr w:type="spellEnd"/>
      <w:r w:rsidR="009841F9" w:rsidRPr="009841F9">
        <w:rPr>
          <w:rFonts w:ascii="Arial" w:hAnsi="Arial" w:cs="Arial"/>
          <w:sz w:val="24"/>
          <w:szCs w:val="24"/>
          <w:lang w:val="es-MX"/>
        </w:rPr>
        <w:t xml:space="preserve"> o </w:t>
      </w:r>
      <w:proofErr w:type="spellStart"/>
      <w:r w:rsidR="009841F9" w:rsidRPr="009841F9">
        <w:rPr>
          <w:rFonts w:ascii="Arial" w:hAnsi="Arial" w:cs="Arial"/>
          <w:sz w:val="24"/>
          <w:szCs w:val="24"/>
          <w:lang w:val="es-MX"/>
        </w:rPr>
        <w:t>Androids</w:t>
      </w:r>
      <w:proofErr w:type="spellEnd"/>
      <w:r w:rsidR="009841F9" w:rsidRPr="009841F9">
        <w:rPr>
          <w:rFonts w:ascii="Arial" w:hAnsi="Arial" w:cs="Arial"/>
          <w:sz w:val="24"/>
          <w:szCs w:val="24"/>
          <w:lang w:val="es-MX"/>
        </w:rPr>
        <w:t xml:space="preserve"> que puedan ser necesarias para identificar las necesidades de asistencia lingüística para futuras reuniones y eventos. </w:t>
      </w:r>
      <w:bookmarkEnd w:id="6"/>
    </w:p>
    <w:p w14:paraId="5412A26E" w14:textId="7987E08A" w:rsidR="009841F9" w:rsidRDefault="009841F9" w:rsidP="009841F9">
      <w:pPr>
        <w:spacing w:after="0" w:line="259" w:lineRule="auto"/>
        <w:ind w:left="720" w:hanging="360"/>
        <w:rPr>
          <w:rFonts w:ascii="Arial" w:hAnsi="Arial" w:cs="Arial"/>
          <w:sz w:val="24"/>
          <w:szCs w:val="24"/>
          <w:lang w:val="es-MX"/>
        </w:rPr>
      </w:pPr>
      <w:r w:rsidRPr="009841F9">
        <w:rPr>
          <w:rFonts w:ascii="Arial" w:hAnsi="Arial" w:cs="Arial"/>
          <w:sz w:val="24"/>
          <w:szCs w:val="24"/>
          <w:lang w:val="es-MX"/>
        </w:rPr>
        <w:t>4.</w:t>
      </w:r>
      <w:r w:rsidRPr="009841F9">
        <w:rPr>
          <w:rFonts w:ascii="Arial" w:hAnsi="Arial" w:cs="Arial"/>
          <w:sz w:val="24"/>
          <w:szCs w:val="24"/>
          <w:lang w:val="es-MX"/>
        </w:rPr>
        <w:tab/>
      </w:r>
      <w:bookmarkStart w:id="7" w:name="_Hlk141884468"/>
      <w:r w:rsidRPr="009841F9">
        <w:rPr>
          <w:rFonts w:ascii="Arial" w:hAnsi="Arial" w:cs="Arial"/>
          <w:sz w:val="24"/>
          <w:szCs w:val="24"/>
          <w:lang w:val="es-MX"/>
        </w:rPr>
        <w:t xml:space="preserve">Todos los conductores llevan teléfonos celulares en caso de emergencia en el autobús y los operadores de autobuses los usarán para identificar las necesidades específicas de asistencia lingüística de los pasajeros.  Cuando se encuentran pasajeros con LEP, se instruye a los operadores de </w:t>
      </w:r>
      <w:r>
        <w:rPr>
          <w:rFonts w:ascii="Arial" w:hAnsi="Arial" w:cs="Arial"/>
          <w:sz w:val="24"/>
          <w:szCs w:val="24"/>
          <w:lang w:val="es-MX"/>
        </w:rPr>
        <w:t>autobuses</w:t>
      </w:r>
      <w:r w:rsidRPr="009841F9">
        <w:rPr>
          <w:rFonts w:ascii="Arial" w:hAnsi="Arial" w:cs="Arial"/>
          <w:sz w:val="24"/>
          <w:szCs w:val="24"/>
          <w:lang w:val="es-MX"/>
        </w:rPr>
        <w:t xml:space="preserve"> que intenten obtener información de contacto para dar a la gerencia de Amador Transit</w:t>
      </w:r>
      <w:bookmarkEnd w:id="7"/>
      <w:r>
        <w:rPr>
          <w:rFonts w:ascii="Arial" w:hAnsi="Arial" w:cs="Arial"/>
          <w:sz w:val="24"/>
          <w:szCs w:val="24"/>
          <w:lang w:val="es-MX"/>
        </w:rPr>
        <w:t>.</w:t>
      </w:r>
    </w:p>
    <w:p w14:paraId="60D71582" w14:textId="4A490C23" w:rsidR="009841F9" w:rsidRDefault="009841F9" w:rsidP="009841F9">
      <w:pPr>
        <w:spacing w:after="0" w:line="259" w:lineRule="auto"/>
        <w:ind w:left="720" w:hanging="360"/>
        <w:rPr>
          <w:rFonts w:ascii="Arial" w:hAnsi="Arial" w:cs="Arial"/>
          <w:sz w:val="24"/>
          <w:szCs w:val="24"/>
          <w:lang w:val="es-MX"/>
        </w:rPr>
      </w:pPr>
      <w:r w:rsidRPr="009841F9">
        <w:rPr>
          <w:rFonts w:ascii="Arial" w:hAnsi="Arial" w:cs="Arial"/>
          <w:sz w:val="24"/>
          <w:szCs w:val="24"/>
          <w:lang w:val="es-MX"/>
        </w:rPr>
        <w:t>5.</w:t>
      </w:r>
      <w:r w:rsidRPr="009841F9">
        <w:rPr>
          <w:rFonts w:ascii="Arial" w:hAnsi="Arial" w:cs="Arial"/>
          <w:sz w:val="24"/>
          <w:szCs w:val="24"/>
          <w:lang w:val="es-MX"/>
        </w:rPr>
        <w:tab/>
        <w:t>Encuestar a los operadores de autobuses, despachadores y personal de administración con respecto a cualquier contacto con personas LEP durante el año anterior.</w:t>
      </w:r>
    </w:p>
    <w:p w14:paraId="5AF2E677" w14:textId="77777777" w:rsidR="009841F9" w:rsidRDefault="009841F9" w:rsidP="00810372">
      <w:pPr>
        <w:spacing w:after="0" w:line="259" w:lineRule="auto"/>
        <w:ind w:left="720" w:hanging="360"/>
        <w:rPr>
          <w:rFonts w:ascii="Arial" w:hAnsi="Arial" w:cs="Arial"/>
          <w:sz w:val="24"/>
          <w:szCs w:val="24"/>
          <w:lang w:val="es-MX"/>
        </w:rPr>
      </w:pPr>
      <w:r w:rsidRPr="009841F9">
        <w:rPr>
          <w:rFonts w:ascii="Arial" w:hAnsi="Arial" w:cs="Arial"/>
          <w:sz w:val="24"/>
          <w:szCs w:val="24"/>
          <w:lang w:val="es-MX"/>
        </w:rPr>
        <w:t>6.</w:t>
      </w:r>
      <w:r w:rsidRPr="009841F9">
        <w:rPr>
          <w:rFonts w:ascii="Arial" w:hAnsi="Arial" w:cs="Arial"/>
          <w:sz w:val="24"/>
          <w:szCs w:val="24"/>
          <w:lang w:val="es-MX"/>
        </w:rPr>
        <w:tab/>
        <w:t>Amador Transit ha publicado un aviso de su Plan LEP y la disponibilidad de servicios de interpretación y traducción disponibles de forma gratuita en idiomas que las personas LEP entenderían en la oficina de administración, en los autobuses y en todos los principales refugios de tránsito.</w:t>
      </w:r>
    </w:p>
    <w:p w14:paraId="6C776249" w14:textId="77777777" w:rsidR="00EA15D0" w:rsidRDefault="00EA15D0" w:rsidP="00810372">
      <w:pPr>
        <w:spacing w:after="0" w:line="259" w:lineRule="auto"/>
        <w:ind w:left="720" w:hanging="360"/>
        <w:rPr>
          <w:rFonts w:ascii="Arial" w:hAnsi="Arial" w:cs="Arial"/>
          <w:sz w:val="24"/>
          <w:szCs w:val="24"/>
          <w:lang w:val="es-MX"/>
        </w:rPr>
      </w:pPr>
    </w:p>
    <w:p w14:paraId="78378323" w14:textId="77777777" w:rsidR="00EA15D0" w:rsidRPr="006B5D06" w:rsidRDefault="00EA15D0" w:rsidP="00704B35">
      <w:pPr>
        <w:rPr>
          <w:rFonts w:ascii="Arial" w:hAnsi="Arial" w:cs="Arial"/>
          <w:b/>
          <w:i/>
          <w:sz w:val="24"/>
          <w:szCs w:val="24"/>
          <w:lang w:val="es-MX"/>
        </w:rPr>
      </w:pPr>
      <w:r w:rsidRPr="006B5D06">
        <w:rPr>
          <w:rFonts w:ascii="Arial" w:hAnsi="Arial" w:cs="Arial"/>
          <w:b/>
          <w:i/>
          <w:sz w:val="24"/>
          <w:szCs w:val="24"/>
          <w:lang w:val="es-MX"/>
        </w:rPr>
        <w:t>Medidas de asistencia lingüística</w:t>
      </w:r>
    </w:p>
    <w:p w14:paraId="67C17F1D" w14:textId="77777777" w:rsidR="00EA15D0" w:rsidRDefault="00EA15D0" w:rsidP="00F56A73">
      <w:pPr>
        <w:spacing w:after="0" w:line="259" w:lineRule="auto"/>
        <w:rPr>
          <w:rFonts w:ascii="Arial" w:hAnsi="Arial" w:cs="Arial"/>
          <w:sz w:val="24"/>
          <w:szCs w:val="24"/>
          <w:lang w:val="es-MX"/>
        </w:rPr>
      </w:pPr>
      <w:r w:rsidRPr="00EA15D0">
        <w:rPr>
          <w:rFonts w:ascii="Arial" w:hAnsi="Arial" w:cs="Arial"/>
          <w:sz w:val="24"/>
          <w:szCs w:val="24"/>
          <w:lang w:val="es-MX"/>
        </w:rPr>
        <w:t>Aunque hay un porcentaje muy bajo en el área de servicio de Amador Transit de individuos LEP, es decir, personas que hablan inglés "no bien" o "nada", Amador Transit continúa ofreciendo las siguientes medidas:</w:t>
      </w:r>
    </w:p>
    <w:p w14:paraId="1202C3B4" w14:textId="77777777" w:rsidR="00EA15D0" w:rsidRDefault="00EA15D0" w:rsidP="00F56A73">
      <w:pPr>
        <w:spacing w:after="0" w:line="259" w:lineRule="auto"/>
        <w:rPr>
          <w:rFonts w:ascii="Arial" w:hAnsi="Arial" w:cs="Arial"/>
          <w:sz w:val="24"/>
          <w:szCs w:val="24"/>
          <w:lang w:val="es-MX"/>
        </w:rPr>
      </w:pPr>
    </w:p>
    <w:p w14:paraId="28072727" w14:textId="3BE39C15" w:rsidR="00EA15D0" w:rsidRDefault="00EA15D0" w:rsidP="00EA15D0">
      <w:pPr>
        <w:pStyle w:val="ListParagraph"/>
        <w:numPr>
          <w:ilvl w:val="0"/>
          <w:numId w:val="37"/>
        </w:numPr>
        <w:spacing w:after="0" w:line="259" w:lineRule="auto"/>
        <w:ind w:hanging="360"/>
        <w:rPr>
          <w:rFonts w:ascii="Arial" w:hAnsi="Arial" w:cs="Arial"/>
          <w:sz w:val="24"/>
          <w:szCs w:val="24"/>
          <w:lang w:val="es-MX"/>
        </w:rPr>
      </w:pPr>
      <w:r w:rsidRPr="00EA15D0">
        <w:rPr>
          <w:rFonts w:ascii="Arial" w:hAnsi="Arial" w:cs="Arial"/>
          <w:sz w:val="24"/>
          <w:szCs w:val="24"/>
          <w:lang w:val="es-MX"/>
        </w:rPr>
        <w:lastRenderedPageBreak/>
        <w:t xml:space="preserve">Proporcionar personal bilingüe para </w:t>
      </w:r>
      <w:r>
        <w:rPr>
          <w:rFonts w:ascii="Arial" w:hAnsi="Arial" w:cs="Arial"/>
          <w:sz w:val="24"/>
          <w:szCs w:val="24"/>
          <w:lang w:val="es-MX"/>
        </w:rPr>
        <w:t>facilitar</w:t>
      </w:r>
      <w:r w:rsidRPr="00EA15D0">
        <w:rPr>
          <w:rFonts w:ascii="Arial" w:hAnsi="Arial" w:cs="Arial"/>
          <w:sz w:val="24"/>
          <w:szCs w:val="24"/>
          <w:lang w:val="es-MX"/>
        </w:rPr>
        <w:t xml:space="preserve"> interpretación de habla hispana en su Oficina Administrativa para preguntas de tránsito y planificación de viajes.</w:t>
      </w:r>
    </w:p>
    <w:p w14:paraId="6676DAA3" w14:textId="47F2DF15" w:rsidR="00EA15D0" w:rsidRPr="00EA15D0" w:rsidRDefault="00EA15D0" w:rsidP="00EA15D0">
      <w:pPr>
        <w:pStyle w:val="ListParagraph"/>
        <w:numPr>
          <w:ilvl w:val="0"/>
          <w:numId w:val="37"/>
        </w:numPr>
        <w:tabs>
          <w:tab w:val="clear" w:pos="720"/>
        </w:tabs>
        <w:spacing w:after="0" w:line="259" w:lineRule="auto"/>
        <w:ind w:hanging="360"/>
        <w:rPr>
          <w:rFonts w:ascii="Arial" w:hAnsi="Arial" w:cs="Arial"/>
          <w:sz w:val="24"/>
          <w:szCs w:val="24"/>
          <w:lang w:val="es-MX"/>
        </w:rPr>
      </w:pPr>
      <w:r w:rsidRPr="00EA15D0">
        <w:rPr>
          <w:rFonts w:ascii="Arial" w:hAnsi="Arial" w:cs="Arial"/>
          <w:sz w:val="24"/>
          <w:szCs w:val="24"/>
          <w:lang w:val="es-MX"/>
        </w:rPr>
        <w:t>A</w:t>
      </w:r>
      <w:r w:rsidR="007231B1">
        <w:rPr>
          <w:rFonts w:ascii="Arial" w:hAnsi="Arial" w:cs="Arial"/>
          <w:sz w:val="24"/>
          <w:szCs w:val="24"/>
          <w:lang w:val="es-MX"/>
        </w:rPr>
        <w:t xml:space="preserve">mador </w:t>
      </w:r>
      <w:r w:rsidRPr="00EA15D0">
        <w:rPr>
          <w:rFonts w:ascii="Arial" w:hAnsi="Arial" w:cs="Arial"/>
          <w:sz w:val="24"/>
          <w:szCs w:val="24"/>
          <w:lang w:val="es-MX"/>
        </w:rPr>
        <w:t>T</w:t>
      </w:r>
      <w:r w:rsidR="007231B1">
        <w:rPr>
          <w:rFonts w:ascii="Arial" w:hAnsi="Arial" w:cs="Arial"/>
          <w:sz w:val="24"/>
          <w:szCs w:val="24"/>
          <w:lang w:val="es-MX"/>
        </w:rPr>
        <w:t>ransit</w:t>
      </w:r>
      <w:r w:rsidRPr="00EA15D0">
        <w:rPr>
          <w:rFonts w:ascii="Arial" w:hAnsi="Arial" w:cs="Arial"/>
          <w:sz w:val="24"/>
          <w:szCs w:val="24"/>
          <w:lang w:val="es-MX"/>
        </w:rPr>
        <w:t xml:space="preserve"> continúa trabajando en red con organizaciones locales de servicios humanos que brindan servicios a personas LEP y buscan oportunidades para proporcionar información sobre los servicios de Amador Transit.</w:t>
      </w:r>
    </w:p>
    <w:p w14:paraId="5933CB6F" w14:textId="5CB000AF" w:rsidR="007231B1" w:rsidRDefault="007231B1" w:rsidP="007231B1">
      <w:pPr>
        <w:spacing w:after="0" w:line="259" w:lineRule="auto"/>
        <w:ind w:left="720" w:hanging="360"/>
        <w:rPr>
          <w:rFonts w:ascii="Arial" w:hAnsi="Arial" w:cs="Arial"/>
          <w:sz w:val="24"/>
          <w:szCs w:val="24"/>
          <w:lang w:val="es-MX"/>
        </w:rPr>
      </w:pPr>
      <w:r>
        <w:rPr>
          <w:rFonts w:ascii="Arial" w:hAnsi="Arial" w:cs="Arial"/>
          <w:sz w:val="24"/>
          <w:szCs w:val="24"/>
          <w:lang w:val="es-MX"/>
        </w:rPr>
        <w:t>3.</w:t>
      </w:r>
      <w:r>
        <w:rPr>
          <w:rFonts w:ascii="Arial" w:hAnsi="Arial" w:cs="Arial"/>
          <w:sz w:val="24"/>
          <w:szCs w:val="24"/>
          <w:lang w:val="es-MX"/>
        </w:rPr>
        <w:tab/>
      </w:r>
      <w:r w:rsidRPr="007231B1">
        <w:rPr>
          <w:rFonts w:ascii="Arial" w:hAnsi="Arial" w:cs="Arial"/>
          <w:sz w:val="24"/>
          <w:szCs w:val="24"/>
          <w:lang w:val="es-MX"/>
        </w:rPr>
        <w:t>Han colocado declaraciones en avisos y publicaciones de que los servicios de interpretación de español están disponibles para las reuniones, con siete (7) días de anticipación</w:t>
      </w:r>
      <w:r>
        <w:rPr>
          <w:rFonts w:ascii="Arial" w:hAnsi="Arial" w:cs="Arial"/>
          <w:sz w:val="24"/>
          <w:szCs w:val="24"/>
          <w:lang w:val="es-MX"/>
        </w:rPr>
        <w:t>.</w:t>
      </w:r>
    </w:p>
    <w:p w14:paraId="75CA80DF" w14:textId="437BEAE4" w:rsidR="007231B1" w:rsidRDefault="007231B1" w:rsidP="007231B1">
      <w:pPr>
        <w:spacing w:after="0" w:line="259" w:lineRule="auto"/>
        <w:ind w:left="720" w:hanging="360"/>
        <w:rPr>
          <w:rFonts w:ascii="Arial" w:hAnsi="Arial" w:cs="Arial"/>
          <w:sz w:val="24"/>
          <w:szCs w:val="24"/>
          <w:lang w:val="es-MX"/>
        </w:rPr>
      </w:pPr>
      <w:r w:rsidRPr="007231B1">
        <w:rPr>
          <w:rFonts w:ascii="Arial" w:hAnsi="Arial" w:cs="Arial"/>
          <w:sz w:val="24"/>
          <w:szCs w:val="24"/>
          <w:lang w:val="es-MX"/>
        </w:rPr>
        <w:t>4.</w:t>
      </w:r>
      <w:r w:rsidRPr="007231B1">
        <w:rPr>
          <w:rFonts w:ascii="Arial" w:hAnsi="Arial" w:cs="Arial"/>
          <w:sz w:val="24"/>
          <w:szCs w:val="24"/>
          <w:lang w:val="es-MX"/>
        </w:rPr>
        <w:tab/>
        <w:t>Realizar encuestas continuas de operadores de autobuses, despachadores y personal de gestión de su experiencia con respecto a cualquier contacto con personas LEP.</w:t>
      </w:r>
    </w:p>
    <w:p w14:paraId="154917EA" w14:textId="5DB55F2C" w:rsidR="007231B1" w:rsidRDefault="007231B1" w:rsidP="007231B1">
      <w:pPr>
        <w:spacing w:after="0" w:line="259" w:lineRule="auto"/>
        <w:ind w:left="720" w:hanging="360"/>
        <w:rPr>
          <w:rFonts w:ascii="Arial" w:hAnsi="Arial" w:cs="Arial"/>
          <w:sz w:val="24"/>
          <w:szCs w:val="24"/>
          <w:lang w:val="es-MX"/>
        </w:rPr>
      </w:pPr>
      <w:r w:rsidRPr="007231B1">
        <w:rPr>
          <w:rFonts w:ascii="Arial" w:hAnsi="Arial" w:cs="Arial"/>
          <w:sz w:val="24"/>
          <w:szCs w:val="24"/>
          <w:lang w:val="es-MX"/>
        </w:rPr>
        <w:t>5.</w:t>
      </w:r>
      <w:r w:rsidRPr="007231B1">
        <w:rPr>
          <w:rFonts w:ascii="Arial" w:hAnsi="Arial" w:cs="Arial"/>
          <w:sz w:val="24"/>
          <w:szCs w:val="24"/>
          <w:lang w:val="es-MX"/>
        </w:rPr>
        <w:tab/>
        <w:t>Emplear aplicaciones de traducción en teléfonos celulares para ayudar en la identificación de personas LEP, utilizado por todos los operadores de autobuses, personal de despacho / servicio al cliente y personal de supervisor de carreteras.</w:t>
      </w:r>
    </w:p>
    <w:p w14:paraId="3E2D8EEA" w14:textId="48A0F848" w:rsidR="007231B1" w:rsidRDefault="007231B1" w:rsidP="007231B1">
      <w:pPr>
        <w:spacing w:after="0" w:line="259" w:lineRule="auto"/>
        <w:ind w:left="720" w:hanging="360"/>
        <w:rPr>
          <w:rFonts w:ascii="Arial" w:hAnsi="Arial" w:cs="Arial"/>
          <w:sz w:val="24"/>
          <w:szCs w:val="24"/>
          <w:lang w:val="es-MX"/>
        </w:rPr>
      </w:pPr>
      <w:r w:rsidRPr="007231B1">
        <w:rPr>
          <w:rFonts w:ascii="Arial" w:hAnsi="Arial" w:cs="Arial"/>
          <w:sz w:val="24"/>
          <w:szCs w:val="24"/>
          <w:lang w:val="es-MX"/>
        </w:rPr>
        <w:t>6.</w:t>
      </w:r>
      <w:r w:rsidRPr="007231B1">
        <w:rPr>
          <w:rFonts w:ascii="Arial" w:hAnsi="Arial" w:cs="Arial"/>
          <w:sz w:val="24"/>
          <w:szCs w:val="24"/>
          <w:lang w:val="es-MX"/>
        </w:rPr>
        <w:tab/>
        <w:t>Publicó la Declaración de Póliza del Título VI del Condado de Amador en la página web de Amador Transit, en todos los vehículos, refugios principales, centro de tránsito y en el área de recepción de las oficinas administrativas.</w:t>
      </w:r>
    </w:p>
    <w:p w14:paraId="1006A437" w14:textId="2D19E78E" w:rsidR="007231B1" w:rsidRDefault="007231B1" w:rsidP="007231B1">
      <w:pPr>
        <w:spacing w:after="0" w:line="259" w:lineRule="auto"/>
        <w:ind w:left="720" w:hanging="360"/>
        <w:rPr>
          <w:rFonts w:ascii="Arial" w:hAnsi="Arial" w:cs="Arial"/>
          <w:sz w:val="24"/>
          <w:szCs w:val="24"/>
          <w:lang w:val="es-MX"/>
        </w:rPr>
      </w:pPr>
      <w:r w:rsidRPr="007231B1">
        <w:rPr>
          <w:rFonts w:ascii="Arial" w:hAnsi="Arial" w:cs="Arial"/>
          <w:sz w:val="24"/>
          <w:szCs w:val="24"/>
          <w:lang w:val="es-MX"/>
        </w:rPr>
        <w:t>7.</w:t>
      </w:r>
      <w:r w:rsidRPr="007231B1">
        <w:rPr>
          <w:rFonts w:ascii="Arial" w:hAnsi="Arial" w:cs="Arial"/>
          <w:sz w:val="24"/>
          <w:szCs w:val="24"/>
          <w:lang w:val="es-MX"/>
        </w:rPr>
        <w:tab/>
        <w:t>Proporciona capacitación en viajes a personas LEP a través de personal bilingüe.</w:t>
      </w:r>
    </w:p>
    <w:p w14:paraId="23717855" w14:textId="69276633" w:rsidR="007231B1" w:rsidRDefault="007231B1" w:rsidP="007231B1">
      <w:pPr>
        <w:spacing w:after="0" w:line="259" w:lineRule="auto"/>
        <w:ind w:firstLine="360"/>
        <w:rPr>
          <w:rFonts w:ascii="Arial" w:hAnsi="Arial" w:cs="Arial"/>
          <w:sz w:val="24"/>
          <w:szCs w:val="24"/>
          <w:lang w:val="es-MX"/>
        </w:rPr>
      </w:pPr>
      <w:r w:rsidRPr="00A5401D">
        <w:rPr>
          <w:rFonts w:ascii="Arial" w:hAnsi="Arial" w:cs="Arial"/>
          <w:sz w:val="24"/>
          <w:szCs w:val="24"/>
          <w:lang w:val="es-MX"/>
        </w:rPr>
        <w:t>8.</w:t>
      </w:r>
      <w:r w:rsidRPr="00A5401D">
        <w:rPr>
          <w:rFonts w:ascii="Arial" w:hAnsi="Arial" w:cs="Arial"/>
          <w:sz w:val="24"/>
          <w:szCs w:val="24"/>
          <w:lang w:val="es-MX"/>
        </w:rPr>
        <w:tab/>
      </w:r>
      <w:r w:rsidR="00A5401D" w:rsidRPr="00A5401D">
        <w:rPr>
          <w:rFonts w:ascii="Arial" w:hAnsi="Arial" w:cs="Arial"/>
          <w:sz w:val="24"/>
          <w:szCs w:val="24"/>
          <w:lang w:val="es-MX"/>
        </w:rPr>
        <w:t>Incluye "Bilingü</w:t>
      </w:r>
      <w:r w:rsidR="00A5401D">
        <w:rPr>
          <w:rFonts w:ascii="Arial" w:hAnsi="Arial" w:cs="Arial"/>
          <w:sz w:val="24"/>
          <w:szCs w:val="24"/>
          <w:lang w:val="es-MX"/>
        </w:rPr>
        <w:t>e</w:t>
      </w:r>
      <w:r w:rsidR="00A5401D" w:rsidRPr="00A5401D">
        <w:rPr>
          <w:rFonts w:ascii="Arial" w:hAnsi="Arial" w:cs="Arial"/>
          <w:sz w:val="24"/>
          <w:szCs w:val="24"/>
          <w:lang w:val="es-MX"/>
        </w:rPr>
        <w:t>" en los anuncios de reclutamiento de operadores de autobuses</w:t>
      </w:r>
      <w:r w:rsidR="00A5401D">
        <w:rPr>
          <w:rFonts w:ascii="Arial" w:hAnsi="Arial" w:cs="Arial"/>
          <w:sz w:val="24"/>
          <w:szCs w:val="24"/>
          <w:lang w:val="es-MX"/>
        </w:rPr>
        <w:t>.</w:t>
      </w:r>
    </w:p>
    <w:p w14:paraId="3F99FFFF" w14:textId="77777777" w:rsidR="00A5401D" w:rsidRDefault="00A5401D" w:rsidP="007231B1">
      <w:pPr>
        <w:spacing w:after="0" w:line="259" w:lineRule="auto"/>
        <w:ind w:firstLine="360"/>
        <w:rPr>
          <w:rFonts w:ascii="Arial" w:hAnsi="Arial" w:cs="Arial"/>
          <w:sz w:val="24"/>
          <w:szCs w:val="24"/>
          <w:lang w:val="es-MX"/>
        </w:rPr>
      </w:pPr>
    </w:p>
    <w:p w14:paraId="7540A09D" w14:textId="77777777" w:rsidR="00A5401D" w:rsidRPr="006B5D06" w:rsidRDefault="00A5401D" w:rsidP="008B0FC3">
      <w:pPr>
        <w:rPr>
          <w:rFonts w:ascii="Arial" w:hAnsi="Arial" w:cs="Arial"/>
          <w:b/>
          <w:sz w:val="24"/>
          <w:szCs w:val="24"/>
          <w:u w:val="single"/>
          <w:lang w:val="es-MX"/>
        </w:rPr>
      </w:pPr>
      <w:r w:rsidRPr="006B5D06">
        <w:rPr>
          <w:rFonts w:ascii="Arial" w:hAnsi="Arial" w:cs="Arial"/>
          <w:b/>
          <w:sz w:val="24"/>
          <w:szCs w:val="24"/>
          <w:u w:val="single"/>
          <w:lang w:val="es-MX"/>
        </w:rPr>
        <w:t>FORMACIÓN DEL PERSONAL</w:t>
      </w:r>
    </w:p>
    <w:p w14:paraId="40DF8D9A" w14:textId="77777777" w:rsidR="00A5401D" w:rsidRDefault="00A5401D" w:rsidP="0096625C">
      <w:pPr>
        <w:rPr>
          <w:rFonts w:ascii="Arial" w:hAnsi="Arial" w:cs="Arial"/>
          <w:sz w:val="24"/>
          <w:szCs w:val="24"/>
          <w:lang w:val="es-MX"/>
        </w:rPr>
      </w:pPr>
      <w:r w:rsidRPr="00A5401D">
        <w:rPr>
          <w:rFonts w:ascii="Arial" w:hAnsi="Arial" w:cs="Arial"/>
          <w:sz w:val="24"/>
          <w:szCs w:val="24"/>
          <w:lang w:val="es-MX"/>
        </w:rPr>
        <w:t>Se ha proporcionado lo siguiente al personal de Amador Transit:</w:t>
      </w:r>
    </w:p>
    <w:p w14:paraId="72773F2A" w14:textId="0108B86D" w:rsidR="00A5401D" w:rsidRDefault="00A5401D" w:rsidP="00A5401D">
      <w:pPr>
        <w:spacing w:after="0"/>
        <w:ind w:left="720" w:hanging="360"/>
        <w:rPr>
          <w:rFonts w:ascii="Arial" w:hAnsi="Arial" w:cs="Arial"/>
          <w:sz w:val="24"/>
          <w:szCs w:val="24"/>
          <w:lang w:val="es-MX"/>
        </w:rPr>
      </w:pPr>
      <w:r w:rsidRPr="00A5401D">
        <w:rPr>
          <w:rFonts w:ascii="Arial" w:hAnsi="Arial" w:cs="Arial"/>
          <w:sz w:val="24"/>
          <w:szCs w:val="24"/>
          <w:lang w:val="es-MX"/>
        </w:rPr>
        <w:t>1.</w:t>
      </w:r>
      <w:r w:rsidRPr="00A5401D">
        <w:rPr>
          <w:rFonts w:ascii="Arial" w:hAnsi="Arial" w:cs="Arial"/>
          <w:sz w:val="24"/>
          <w:szCs w:val="24"/>
          <w:lang w:val="es-MX"/>
        </w:rPr>
        <w:tab/>
        <w:t>Capacitación sobre los Procedimientos del Título VI de Tránsito de Amador y las responsabilidades de LEP</w:t>
      </w:r>
      <w:r>
        <w:rPr>
          <w:rFonts w:ascii="Arial" w:hAnsi="Arial" w:cs="Arial"/>
          <w:sz w:val="24"/>
          <w:szCs w:val="24"/>
          <w:lang w:val="es-MX"/>
        </w:rPr>
        <w:t>.</w:t>
      </w:r>
    </w:p>
    <w:p w14:paraId="388C7CCF" w14:textId="515ECA9C" w:rsidR="00A5401D" w:rsidRDefault="00A5401D" w:rsidP="00A5401D">
      <w:pPr>
        <w:spacing w:after="0" w:line="259" w:lineRule="auto"/>
        <w:ind w:left="720" w:hanging="360"/>
        <w:rPr>
          <w:rFonts w:ascii="Arial" w:hAnsi="Arial" w:cs="Arial"/>
          <w:sz w:val="24"/>
          <w:szCs w:val="24"/>
          <w:lang w:val="es-MX"/>
        </w:rPr>
      </w:pPr>
      <w:r w:rsidRPr="00A5401D">
        <w:rPr>
          <w:rFonts w:ascii="Arial" w:hAnsi="Arial" w:cs="Arial"/>
          <w:sz w:val="24"/>
          <w:szCs w:val="24"/>
          <w:lang w:val="es-MX"/>
        </w:rPr>
        <w:t>2.</w:t>
      </w:r>
      <w:r w:rsidRPr="00A5401D">
        <w:rPr>
          <w:rFonts w:ascii="Arial" w:hAnsi="Arial" w:cs="Arial"/>
          <w:sz w:val="24"/>
          <w:szCs w:val="24"/>
          <w:lang w:val="es-MX"/>
        </w:rPr>
        <w:tab/>
        <w:t>Información y capacitación sobre la asistencia lingüística disponible por Amador Transit para el público.</w:t>
      </w:r>
    </w:p>
    <w:p w14:paraId="15749FC2" w14:textId="24C6886B" w:rsidR="00A5401D" w:rsidRDefault="00A5401D" w:rsidP="00A5401D">
      <w:pPr>
        <w:spacing w:after="0" w:line="259" w:lineRule="auto"/>
        <w:ind w:left="720" w:hanging="360"/>
        <w:rPr>
          <w:rFonts w:ascii="Arial" w:hAnsi="Arial" w:cs="Arial"/>
          <w:sz w:val="24"/>
          <w:szCs w:val="24"/>
          <w:lang w:val="es-MX"/>
        </w:rPr>
      </w:pPr>
      <w:r w:rsidRPr="00A5401D">
        <w:rPr>
          <w:rFonts w:ascii="Arial" w:hAnsi="Arial" w:cs="Arial"/>
          <w:sz w:val="24"/>
          <w:szCs w:val="24"/>
          <w:lang w:val="es-MX"/>
        </w:rPr>
        <w:t>3.</w:t>
      </w:r>
      <w:r w:rsidRPr="00A5401D">
        <w:rPr>
          <w:rFonts w:ascii="Arial" w:hAnsi="Arial" w:cs="Arial"/>
          <w:sz w:val="24"/>
          <w:szCs w:val="24"/>
          <w:lang w:val="es-MX"/>
        </w:rPr>
        <w:tab/>
        <w:t>Proporcionó y capacitó al personal sobre el uso de aplicaciones de traducción y la posterior notificación al personal de administración para el seguimiento.</w:t>
      </w:r>
    </w:p>
    <w:p w14:paraId="2CA80013" w14:textId="0D299B8C" w:rsidR="00A730AC" w:rsidRDefault="00A5401D" w:rsidP="00FC58D9">
      <w:pPr>
        <w:spacing w:after="0" w:line="259" w:lineRule="auto"/>
        <w:ind w:left="720" w:hanging="360"/>
        <w:rPr>
          <w:rFonts w:ascii="Arial" w:hAnsi="Arial" w:cs="Arial"/>
          <w:sz w:val="24"/>
          <w:szCs w:val="24"/>
          <w:lang w:val="es-MX"/>
        </w:rPr>
      </w:pPr>
      <w:r w:rsidRPr="00A730AC">
        <w:rPr>
          <w:rFonts w:ascii="Arial" w:hAnsi="Arial" w:cs="Arial"/>
          <w:sz w:val="24"/>
          <w:szCs w:val="24"/>
          <w:lang w:val="es-MX"/>
        </w:rPr>
        <w:t>4.</w:t>
      </w:r>
      <w:r w:rsidRPr="00A730AC">
        <w:rPr>
          <w:rFonts w:ascii="Arial" w:hAnsi="Arial" w:cs="Arial"/>
          <w:sz w:val="24"/>
          <w:szCs w:val="24"/>
          <w:lang w:val="es-MX"/>
        </w:rPr>
        <w:tab/>
      </w:r>
      <w:r w:rsidR="00A730AC" w:rsidRPr="00A730AC">
        <w:rPr>
          <w:rFonts w:ascii="Arial" w:hAnsi="Arial" w:cs="Arial"/>
          <w:sz w:val="24"/>
          <w:szCs w:val="24"/>
          <w:lang w:val="es-MX"/>
        </w:rPr>
        <w:t>Document</w:t>
      </w:r>
      <w:r w:rsidR="00A730AC">
        <w:rPr>
          <w:rFonts w:ascii="Arial" w:hAnsi="Arial" w:cs="Arial"/>
          <w:sz w:val="24"/>
          <w:szCs w:val="24"/>
          <w:lang w:val="es-MX"/>
        </w:rPr>
        <w:t>ar</w:t>
      </w:r>
      <w:r w:rsidR="00A730AC" w:rsidRPr="00A730AC">
        <w:rPr>
          <w:rFonts w:ascii="Arial" w:hAnsi="Arial" w:cs="Arial"/>
          <w:sz w:val="24"/>
          <w:szCs w:val="24"/>
          <w:lang w:val="es-MX"/>
        </w:rPr>
        <w:t xml:space="preserve"> todas las solicitudes de asistencia lingüística, ya sea por teléfono, en persona o a bordo de los vehículos de Amador Transit.</w:t>
      </w:r>
    </w:p>
    <w:p w14:paraId="09CDD26C" w14:textId="04E54EDA" w:rsidR="00A730AC" w:rsidRDefault="00A730AC" w:rsidP="00A730AC">
      <w:pPr>
        <w:spacing w:after="0" w:line="259" w:lineRule="auto"/>
        <w:ind w:firstLine="360"/>
        <w:rPr>
          <w:rFonts w:ascii="Arial" w:hAnsi="Arial" w:cs="Arial"/>
          <w:sz w:val="24"/>
          <w:szCs w:val="24"/>
          <w:lang w:val="es-MX"/>
        </w:rPr>
      </w:pPr>
      <w:r w:rsidRPr="006B5D06">
        <w:rPr>
          <w:rFonts w:ascii="Arial" w:hAnsi="Arial" w:cs="Arial"/>
          <w:sz w:val="24"/>
          <w:szCs w:val="24"/>
          <w:lang w:val="es-MX"/>
        </w:rPr>
        <w:t xml:space="preserve">5. </w:t>
      </w:r>
      <w:r w:rsidRPr="006B5D06">
        <w:rPr>
          <w:rFonts w:ascii="Arial" w:hAnsi="Arial" w:cs="Arial"/>
          <w:sz w:val="24"/>
          <w:szCs w:val="24"/>
          <w:lang w:val="es-MX"/>
        </w:rPr>
        <w:tab/>
      </w:r>
      <w:r w:rsidRPr="00A730AC">
        <w:rPr>
          <w:rFonts w:ascii="Arial" w:hAnsi="Arial" w:cs="Arial"/>
          <w:sz w:val="24"/>
          <w:szCs w:val="24"/>
          <w:lang w:val="es-MX"/>
        </w:rPr>
        <w:t>Cómo manejar una posible queja del Título VI.</w:t>
      </w:r>
    </w:p>
    <w:p w14:paraId="2369D03B" w14:textId="77777777" w:rsidR="00A730AC" w:rsidRDefault="00A730AC" w:rsidP="00A730AC">
      <w:pPr>
        <w:spacing w:after="0" w:line="259" w:lineRule="auto"/>
        <w:rPr>
          <w:rFonts w:ascii="Arial" w:hAnsi="Arial" w:cs="Arial"/>
          <w:sz w:val="24"/>
          <w:szCs w:val="24"/>
          <w:lang w:val="es-MX"/>
        </w:rPr>
      </w:pPr>
    </w:p>
    <w:p w14:paraId="34C97670" w14:textId="77777777" w:rsidR="00A730AC" w:rsidRPr="00A730AC" w:rsidRDefault="00A730AC" w:rsidP="00F128EC">
      <w:pPr>
        <w:rPr>
          <w:rFonts w:ascii="Arial" w:hAnsi="Arial" w:cs="Arial"/>
          <w:b/>
          <w:i/>
          <w:sz w:val="24"/>
          <w:szCs w:val="24"/>
          <w:lang w:val="es-MX"/>
        </w:rPr>
      </w:pPr>
      <w:r w:rsidRPr="00A730AC">
        <w:rPr>
          <w:rFonts w:ascii="Arial" w:hAnsi="Arial" w:cs="Arial"/>
          <w:b/>
          <w:i/>
          <w:sz w:val="24"/>
          <w:szCs w:val="24"/>
          <w:lang w:val="es-MX"/>
        </w:rPr>
        <w:t>Nota: Todos los contratistas o subcontratistas que realizan trabajos para Amador Transit deben seguir las pautas del Título VI / LEP.</w:t>
      </w:r>
    </w:p>
    <w:p w14:paraId="29EE6EAC" w14:textId="77777777" w:rsidR="00A730AC" w:rsidRPr="00A730AC" w:rsidRDefault="00A730AC" w:rsidP="00A730AC">
      <w:pPr>
        <w:spacing w:after="0" w:line="259" w:lineRule="auto"/>
        <w:rPr>
          <w:rFonts w:ascii="Arial" w:hAnsi="Arial" w:cs="Arial"/>
          <w:sz w:val="24"/>
          <w:szCs w:val="24"/>
          <w:lang w:val="es-MX"/>
        </w:rPr>
      </w:pPr>
    </w:p>
    <w:p w14:paraId="14ED34AF" w14:textId="380E401E" w:rsidR="00A730AC" w:rsidRPr="00A730AC" w:rsidRDefault="00A730AC" w:rsidP="00FC58D9">
      <w:pPr>
        <w:spacing w:after="0" w:line="259" w:lineRule="auto"/>
        <w:ind w:left="720" w:hanging="360"/>
        <w:rPr>
          <w:rFonts w:ascii="Arial" w:hAnsi="Arial" w:cs="Arial"/>
          <w:sz w:val="24"/>
          <w:szCs w:val="24"/>
          <w:lang w:val="es-MX"/>
        </w:rPr>
      </w:pPr>
    </w:p>
    <w:p w14:paraId="4413721D" w14:textId="4417B391" w:rsidR="00A5401D" w:rsidRPr="00A730AC" w:rsidRDefault="00A5401D" w:rsidP="00A5401D">
      <w:pPr>
        <w:spacing w:after="0" w:line="259" w:lineRule="auto"/>
        <w:ind w:left="720" w:hanging="360"/>
        <w:rPr>
          <w:rFonts w:ascii="Arial" w:hAnsi="Arial" w:cs="Arial"/>
          <w:sz w:val="24"/>
          <w:szCs w:val="24"/>
          <w:lang w:val="es-MX"/>
        </w:rPr>
      </w:pPr>
    </w:p>
    <w:p w14:paraId="45A05257" w14:textId="77777777" w:rsidR="00A730AC" w:rsidRDefault="00A730AC" w:rsidP="0034019E">
      <w:pPr>
        <w:rPr>
          <w:rFonts w:ascii="Arial" w:hAnsi="Arial" w:cs="Arial"/>
          <w:b/>
          <w:sz w:val="24"/>
          <w:szCs w:val="24"/>
        </w:rPr>
      </w:pPr>
      <w:r w:rsidRPr="004739CB">
        <w:rPr>
          <w:rFonts w:ascii="Arial" w:hAnsi="Arial" w:cs="Arial"/>
          <w:b/>
          <w:sz w:val="24"/>
          <w:szCs w:val="24"/>
        </w:rPr>
        <w:lastRenderedPageBreak/>
        <w:t>TÉCNICAS DE DIVULGACIÓN</w:t>
      </w:r>
    </w:p>
    <w:p w14:paraId="756709D0" w14:textId="77777777" w:rsidR="00A730AC" w:rsidRPr="00A730AC" w:rsidRDefault="00A730AC" w:rsidP="00A730AC">
      <w:pPr>
        <w:pStyle w:val="ListParagraph"/>
        <w:numPr>
          <w:ilvl w:val="0"/>
          <w:numId w:val="42"/>
        </w:numPr>
        <w:spacing w:after="0" w:line="259" w:lineRule="auto"/>
        <w:rPr>
          <w:rFonts w:ascii="Arial" w:hAnsi="Arial" w:cs="Arial"/>
          <w:sz w:val="24"/>
          <w:szCs w:val="24"/>
          <w:lang w:val="es-MX"/>
        </w:rPr>
      </w:pPr>
      <w:r w:rsidRPr="00A730AC">
        <w:rPr>
          <w:rFonts w:ascii="Arial" w:hAnsi="Arial" w:cs="Arial"/>
          <w:sz w:val="24"/>
          <w:szCs w:val="24"/>
          <w:lang w:val="es-MX"/>
        </w:rPr>
        <w:t>Horarios de traducción al español en la página web de Amador Transit.</w:t>
      </w:r>
    </w:p>
    <w:p w14:paraId="0CF05C3D" w14:textId="77777777" w:rsidR="00A730AC" w:rsidRDefault="00A730AC" w:rsidP="00A730AC">
      <w:pPr>
        <w:pStyle w:val="ListParagraph"/>
        <w:numPr>
          <w:ilvl w:val="0"/>
          <w:numId w:val="42"/>
        </w:numPr>
        <w:spacing w:after="0" w:line="259" w:lineRule="auto"/>
        <w:rPr>
          <w:rFonts w:ascii="Arial" w:hAnsi="Arial" w:cs="Arial"/>
          <w:sz w:val="24"/>
          <w:szCs w:val="24"/>
          <w:lang w:val="es-MX"/>
        </w:rPr>
      </w:pPr>
      <w:r w:rsidRPr="00A730AC">
        <w:rPr>
          <w:rFonts w:ascii="Arial" w:hAnsi="Arial" w:cs="Arial"/>
          <w:sz w:val="24"/>
          <w:szCs w:val="24"/>
          <w:lang w:val="es-MX"/>
        </w:rPr>
        <w:t xml:space="preserve">Widget de la aplicación Google </w:t>
      </w:r>
      <w:proofErr w:type="spellStart"/>
      <w:r w:rsidRPr="00A730AC">
        <w:rPr>
          <w:rFonts w:ascii="Arial" w:hAnsi="Arial" w:cs="Arial"/>
          <w:sz w:val="24"/>
          <w:szCs w:val="24"/>
          <w:lang w:val="es-MX"/>
        </w:rPr>
        <w:t>Translate</w:t>
      </w:r>
      <w:proofErr w:type="spellEnd"/>
      <w:r w:rsidRPr="00A730AC">
        <w:rPr>
          <w:rFonts w:ascii="Arial" w:hAnsi="Arial" w:cs="Arial"/>
          <w:sz w:val="24"/>
          <w:szCs w:val="24"/>
          <w:lang w:val="es-MX"/>
        </w:rPr>
        <w:t xml:space="preserve"> en el sitio web de Amador Transit</w:t>
      </w:r>
    </w:p>
    <w:p w14:paraId="11F9CE32" w14:textId="77777777" w:rsidR="00A730AC" w:rsidRPr="00A730AC" w:rsidRDefault="00A730AC" w:rsidP="00A730AC">
      <w:pPr>
        <w:pStyle w:val="ListParagraph"/>
        <w:numPr>
          <w:ilvl w:val="0"/>
          <w:numId w:val="42"/>
        </w:numPr>
        <w:spacing w:after="0" w:line="259" w:lineRule="auto"/>
        <w:rPr>
          <w:rFonts w:ascii="Arial" w:hAnsi="Arial" w:cs="Arial"/>
          <w:sz w:val="24"/>
          <w:szCs w:val="24"/>
          <w:lang w:val="es-MX"/>
        </w:rPr>
      </w:pPr>
      <w:r w:rsidRPr="00A730AC">
        <w:rPr>
          <w:rFonts w:ascii="Arial" w:hAnsi="Arial" w:cs="Arial"/>
          <w:sz w:val="24"/>
          <w:szCs w:val="24"/>
          <w:lang w:val="es-MX"/>
        </w:rPr>
        <w:t>Solicitar asistencia de las agencias locales de servicios sociales para idiomas distintos del español</w:t>
      </w:r>
    </w:p>
    <w:p w14:paraId="639CCD18" w14:textId="74A69B3D" w:rsidR="00A730AC" w:rsidRDefault="00A730AC" w:rsidP="00A730AC">
      <w:pPr>
        <w:pStyle w:val="ListParagraph"/>
        <w:numPr>
          <w:ilvl w:val="0"/>
          <w:numId w:val="42"/>
        </w:numPr>
        <w:spacing w:after="0" w:line="259" w:lineRule="auto"/>
        <w:rPr>
          <w:rFonts w:ascii="Arial" w:hAnsi="Arial" w:cs="Arial"/>
          <w:sz w:val="24"/>
          <w:szCs w:val="24"/>
          <w:lang w:val="es-MX"/>
        </w:rPr>
      </w:pPr>
      <w:r w:rsidRPr="00A730AC">
        <w:rPr>
          <w:rFonts w:ascii="Arial" w:hAnsi="Arial" w:cs="Arial"/>
          <w:sz w:val="24"/>
          <w:szCs w:val="24"/>
          <w:lang w:val="es-MX"/>
        </w:rPr>
        <w:t xml:space="preserve">Traducción al español Programa </w:t>
      </w:r>
      <w:r>
        <w:rPr>
          <w:rFonts w:ascii="Arial" w:hAnsi="Arial" w:cs="Arial"/>
          <w:sz w:val="24"/>
          <w:szCs w:val="24"/>
          <w:lang w:val="es-MX"/>
        </w:rPr>
        <w:t>de Demanda</w:t>
      </w:r>
      <w:r w:rsidRPr="00A730AC">
        <w:rPr>
          <w:rFonts w:ascii="Arial" w:hAnsi="Arial" w:cs="Arial"/>
          <w:sz w:val="24"/>
          <w:szCs w:val="24"/>
          <w:lang w:val="es-MX"/>
        </w:rPr>
        <w:t xml:space="preserve"> Folletos, aplicaciones y guías del usuario</w:t>
      </w:r>
    </w:p>
    <w:p w14:paraId="4C5C50E3" w14:textId="77777777" w:rsidR="00A730AC" w:rsidRDefault="00A730AC" w:rsidP="00A730AC">
      <w:pPr>
        <w:pStyle w:val="ListParagraph"/>
        <w:numPr>
          <w:ilvl w:val="0"/>
          <w:numId w:val="42"/>
        </w:numPr>
        <w:tabs>
          <w:tab w:val="left" w:pos="0"/>
        </w:tabs>
        <w:spacing w:after="0" w:line="259" w:lineRule="auto"/>
        <w:rPr>
          <w:rFonts w:ascii="Arial" w:hAnsi="Arial" w:cs="Arial"/>
          <w:sz w:val="24"/>
          <w:szCs w:val="24"/>
          <w:lang w:val="es-MX"/>
        </w:rPr>
      </w:pPr>
      <w:r w:rsidRPr="00A730AC">
        <w:rPr>
          <w:rFonts w:ascii="Arial" w:hAnsi="Arial" w:cs="Arial"/>
          <w:sz w:val="24"/>
          <w:szCs w:val="24"/>
          <w:lang w:val="es-MX"/>
        </w:rPr>
        <w:t>Información de contacto, teléfono y correo electrónico de traducción al español, publicada en la página de inicio del sitio web de Amador Transit.</w:t>
      </w:r>
    </w:p>
    <w:p w14:paraId="45E2E651" w14:textId="77777777" w:rsidR="00CE3E68" w:rsidRDefault="00CE3E68" w:rsidP="00CE3E68">
      <w:pPr>
        <w:pStyle w:val="ListParagraph"/>
        <w:numPr>
          <w:ilvl w:val="0"/>
          <w:numId w:val="42"/>
        </w:numPr>
        <w:spacing w:after="0" w:line="259" w:lineRule="auto"/>
        <w:rPr>
          <w:rFonts w:ascii="Arial" w:hAnsi="Arial" w:cs="Arial"/>
          <w:sz w:val="24"/>
          <w:szCs w:val="24"/>
          <w:lang w:val="es-MX"/>
        </w:rPr>
      </w:pPr>
      <w:r w:rsidRPr="00CE3E68">
        <w:rPr>
          <w:rFonts w:ascii="Arial" w:hAnsi="Arial" w:cs="Arial"/>
          <w:sz w:val="24"/>
          <w:szCs w:val="24"/>
          <w:lang w:val="es-MX"/>
        </w:rPr>
        <w:t>Personal bilingüe durante el horario de oficina para atención al cliente en persona o telefónica en las oficinas de administración y un operador de autobús bilingüe para eventos especiales.</w:t>
      </w:r>
    </w:p>
    <w:p w14:paraId="355646E2" w14:textId="72527A5D" w:rsidR="00CE3E68" w:rsidRDefault="00CE3E68" w:rsidP="00CE3E68">
      <w:pPr>
        <w:pStyle w:val="ListParagraph"/>
        <w:numPr>
          <w:ilvl w:val="0"/>
          <w:numId w:val="42"/>
        </w:numPr>
        <w:spacing w:after="0" w:line="259" w:lineRule="auto"/>
        <w:rPr>
          <w:rFonts w:ascii="Arial" w:hAnsi="Arial" w:cs="Arial"/>
          <w:sz w:val="24"/>
          <w:szCs w:val="24"/>
          <w:lang w:val="es-MX"/>
        </w:rPr>
      </w:pPr>
      <w:r w:rsidRPr="00CE3E68">
        <w:rPr>
          <w:rFonts w:ascii="Arial" w:hAnsi="Arial" w:cs="Arial"/>
          <w:sz w:val="24"/>
          <w:szCs w:val="24"/>
          <w:lang w:val="es-MX"/>
        </w:rPr>
        <w:t>Traducción al español del folleto "Cómo viajar en autobús".</w:t>
      </w:r>
    </w:p>
    <w:p w14:paraId="23E14DA1" w14:textId="3BD1AB6D" w:rsidR="00CE3E68" w:rsidRDefault="00CE3E68" w:rsidP="00CE3E68">
      <w:pPr>
        <w:pStyle w:val="ListParagraph"/>
        <w:numPr>
          <w:ilvl w:val="0"/>
          <w:numId w:val="42"/>
        </w:numPr>
        <w:spacing w:after="0" w:line="259" w:lineRule="auto"/>
        <w:rPr>
          <w:rFonts w:ascii="Arial" w:hAnsi="Arial" w:cs="Arial"/>
          <w:sz w:val="24"/>
          <w:szCs w:val="24"/>
          <w:lang w:val="es-MX"/>
        </w:rPr>
      </w:pPr>
      <w:r w:rsidRPr="00CE3E68">
        <w:rPr>
          <w:rFonts w:ascii="Arial" w:hAnsi="Arial" w:cs="Arial"/>
          <w:sz w:val="24"/>
          <w:szCs w:val="24"/>
          <w:lang w:val="es-MX"/>
        </w:rPr>
        <w:t>Declaración de pól</w:t>
      </w:r>
      <w:r>
        <w:rPr>
          <w:rFonts w:ascii="Arial" w:hAnsi="Arial" w:cs="Arial"/>
          <w:sz w:val="24"/>
          <w:szCs w:val="24"/>
          <w:lang w:val="es-MX"/>
        </w:rPr>
        <w:t>iza</w:t>
      </w:r>
      <w:r w:rsidRPr="00CE3E68">
        <w:rPr>
          <w:rFonts w:ascii="Arial" w:hAnsi="Arial" w:cs="Arial"/>
          <w:sz w:val="24"/>
          <w:szCs w:val="24"/>
          <w:lang w:val="es-MX"/>
        </w:rPr>
        <w:t xml:space="preserve"> del Título VI en español en el área de recepción de la oficina de administración, el centro de tránsito, a bordo de todos los autobuses y en los refugios principales.</w:t>
      </w:r>
    </w:p>
    <w:p w14:paraId="3FCB23C0" w14:textId="77777777" w:rsidR="00CE3E68" w:rsidRDefault="00CE3E68" w:rsidP="00CE3E68">
      <w:pPr>
        <w:pStyle w:val="ListParagraph"/>
        <w:numPr>
          <w:ilvl w:val="0"/>
          <w:numId w:val="42"/>
        </w:numPr>
        <w:spacing w:after="0" w:line="259" w:lineRule="auto"/>
        <w:rPr>
          <w:rFonts w:ascii="Arial" w:hAnsi="Arial" w:cs="Arial"/>
          <w:sz w:val="24"/>
          <w:szCs w:val="24"/>
          <w:lang w:val="es-MX"/>
        </w:rPr>
      </w:pPr>
      <w:r w:rsidRPr="00CE3E68">
        <w:rPr>
          <w:rFonts w:ascii="Arial" w:hAnsi="Arial" w:cs="Arial"/>
          <w:sz w:val="24"/>
          <w:szCs w:val="24"/>
          <w:lang w:val="es-MX"/>
        </w:rPr>
        <w:t>Código de conducta de pasajeros – Traducción al español</w:t>
      </w:r>
    </w:p>
    <w:p w14:paraId="7C393C61" w14:textId="77777777" w:rsidR="00CE3E68" w:rsidRDefault="00CE3E68" w:rsidP="00CE3E68">
      <w:pPr>
        <w:spacing w:after="0" w:line="259" w:lineRule="auto"/>
        <w:ind w:left="90"/>
        <w:rPr>
          <w:rFonts w:ascii="Arial" w:hAnsi="Arial" w:cs="Arial"/>
          <w:sz w:val="24"/>
          <w:szCs w:val="24"/>
          <w:lang w:val="es-MX"/>
        </w:rPr>
      </w:pPr>
    </w:p>
    <w:p w14:paraId="7D831F6A" w14:textId="49942B9B" w:rsidR="00CE3E68" w:rsidRDefault="00CE3E68" w:rsidP="00CE3E68">
      <w:pPr>
        <w:rPr>
          <w:rFonts w:ascii="Arial" w:hAnsi="Arial" w:cs="Arial"/>
          <w:sz w:val="24"/>
          <w:szCs w:val="24"/>
        </w:rPr>
      </w:pPr>
      <w:r w:rsidRPr="00CE3E68">
        <w:rPr>
          <w:rFonts w:ascii="Arial" w:hAnsi="Arial" w:cs="Arial"/>
          <w:sz w:val="24"/>
          <w:szCs w:val="24"/>
          <w:lang w:val="es-MX"/>
        </w:rPr>
        <w:t xml:space="preserve">Además, cuando el personal prepara documentos o programa una reunión, para la cual se espera que el público objetivo incluya individuos LEP, entonces los documentos, avisos de reuniones, volantes y agendas se imprimirán y publicarán en idiomas alternativos según la población LEP conocida.  </w:t>
      </w:r>
      <w:proofErr w:type="spellStart"/>
      <w:r w:rsidRPr="00140D56">
        <w:rPr>
          <w:rFonts w:ascii="Arial" w:hAnsi="Arial" w:cs="Arial"/>
          <w:sz w:val="24"/>
          <w:szCs w:val="24"/>
        </w:rPr>
        <w:t>Estos</w:t>
      </w:r>
      <w:proofErr w:type="spellEnd"/>
      <w:r w:rsidRPr="00140D56">
        <w:rPr>
          <w:rFonts w:ascii="Arial" w:hAnsi="Arial" w:cs="Arial"/>
          <w:sz w:val="24"/>
          <w:szCs w:val="24"/>
        </w:rPr>
        <w:t xml:space="preserve"> </w:t>
      </w:r>
      <w:proofErr w:type="spellStart"/>
      <w:r w:rsidRPr="00140D56">
        <w:rPr>
          <w:rFonts w:ascii="Arial" w:hAnsi="Arial" w:cs="Arial"/>
          <w:sz w:val="24"/>
          <w:szCs w:val="24"/>
        </w:rPr>
        <w:t>avisos</w:t>
      </w:r>
      <w:proofErr w:type="spellEnd"/>
      <w:r w:rsidRPr="00140D56">
        <w:rPr>
          <w:rFonts w:ascii="Arial" w:hAnsi="Arial" w:cs="Arial"/>
          <w:sz w:val="24"/>
          <w:szCs w:val="24"/>
        </w:rPr>
        <w:t xml:space="preserve"> se </w:t>
      </w:r>
      <w:proofErr w:type="spellStart"/>
      <w:r w:rsidRPr="00140D56">
        <w:rPr>
          <w:rFonts w:ascii="Arial" w:hAnsi="Arial" w:cs="Arial"/>
          <w:sz w:val="24"/>
          <w:szCs w:val="24"/>
        </w:rPr>
        <w:t>publicarán</w:t>
      </w:r>
      <w:proofErr w:type="spellEnd"/>
      <w:r w:rsidRPr="00140D56">
        <w:rPr>
          <w:rFonts w:ascii="Arial" w:hAnsi="Arial" w:cs="Arial"/>
          <w:sz w:val="24"/>
          <w:szCs w:val="24"/>
        </w:rPr>
        <w:t xml:space="preserve"> </w:t>
      </w:r>
      <w:proofErr w:type="spellStart"/>
      <w:r w:rsidRPr="00140D56">
        <w:rPr>
          <w:rFonts w:ascii="Arial" w:hAnsi="Arial" w:cs="Arial"/>
          <w:sz w:val="24"/>
          <w:szCs w:val="24"/>
        </w:rPr>
        <w:t>en</w:t>
      </w:r>
      <w:proofErr w:type="spellEnd"/>
      <w:r w:rsidRPr="00140D56">
        <w:rPr>
          <w:rFonts w:ascii="Arial" w:hAnsi="Arial" w:cs="Arial"/>
          <w:sz w:val="24"/>
          <w:szCs w:val="24"/>
        </w:rPr>
        <w:t xml:space="preserve"> las </w:t>
      </w:r>
      <w:proofErr w:type="spellStart"/>
      <w:r w:rsidRPr="00140D56">
        <w:rPr>
          <w:rFonts w:ascii="Arial" w:hAnsi="Arial" w:cs="Arial"/>
          <w:sz w:val="24"/>
          <w:szCs w:val="24"/>
        </w:rPr>
        <w:t>siguientes</w:t>
      </w:r>
      <w:proofErr w:type="spellEnd"/>
      <w:r w:rsidRPr="00140D56">
        <w:rPr>
          <w:rFonts w:ascii="Arial" w:hAnsi="Arial" w:cs="Arial"/>
          <w:sz w:val="24"/>
          <w:szCs w:val="24"/>
        </w:rPr>
        <w:t xml:space="preserve"> </w:t>
      </w:r>
      <w:proofErr w:type="spellStart"/>
      <w:r w:rsidRPr="00140D56">
        <w:rPr>
          <w:rFonts w:ascii="Arial" w:hAnsi="Arial" w:cs="Arial"/>
          <w:sz w:val="24"/>
          <w:szCs w:val="24"/>
        </w:rPr>
        <w:t>ubicaciones</w:t>
      </w:r>
      <w:proofErr w:type="spellEnd"/>
      <w:r w:rsidRPr="00140D56">
        <w:rPr>
          <w:rFonts w:ascii="Arial" w:hAnsi="Arial" w:cs="Arial"/>
          <w:sz w:val="24"/>
          <w:szCs w:val="24"/>
        </w:rPr>
        <w:t>:</w:t>
      </w:r>
    </w:p>
    <w:p w14:paraId="08670FB3" w14:textId="77777777" w:rsidR="00CE3E68" w:rsidRPr="00CE3E68" w:rsidRDefault="00CE3E68" w:rsidP="00CE3E68">
      <w:pPr>
        <w:pStyle w:val="ListParagraph"/>
        <w:numPr>
          <w:ilvl w:val="0"/>
          <w:numId w:val="51"/>
        </w:numPr>
        <w:spacing w:after="0" w:line="259" w:lineRule="auto"/>
        <w:ind w:left="720"/>
        <w:rPr>
          <w:rFonts w:ascii="Arial" w:hAnsi="Arial" w:cs="Arial"/>
          <w:sz w:val="24"/>
          <w:szCs w:val="24"/>
          <w:lang w:val="es-MX"/>
        </w:rPr>
      </w:pPr>
      <w:r w:rsidRPr="00CE3E68">
        <w:rPr>
          <w:rFonts w:ascii="Arial" w:hAnsi="Arial" w:cs="Arial"/>
          <w:sz w:val="24"/>
          <w:szCs w:val="24"/>
          <w:lang w:val="es-MX"/>
        </w:rPr>
        <w:t>Oficinas de Administración de Tránsito de Amador</w:t>
      </w:r>
    </w:p>
    <w:p w14:paraId="74D1F72D" w14:textId="77777777" w:rsidR="00CE3E68" w:rsidRPr="00140D56" w:rsidRDefault="00CE3E68" w:rsidP="00CE3E68">
      <w:pPr>
        <w:pStyle w:val="ListParagraph"/>
        <w:numPr>
          <w:ilvl w:val="0"/>
          <w:numId w:val="51"/>
        </w:numPr>
        <w:spacing w:after="0" w:line="259" w:lineRule="auto"/>
        <w:ind w:left="720"/>
        <w:rPr>
          <w:rFonts w:ascii="Arial" w:hAnsi="Arial" w:cs="Arial"/>
          <w:sz w:val="24"/>
          <w:szCs w:val="24"/>
        </w:rPr>
      </w:pPr>
      <w:r w:rsidRPr="00140D56">
        <w:rPr>
          <w:rFonts w:ascii="Arial" w:hAnsi="Arial" w:cs="Arial"/>
          <w:sz w:val="24"/>
          <w:szCs w:val="24"/>
        </w:rPr>
        <w:t>Autobuses de Amador Transit</w:t>
      </w:r>
    </w:p>
    <w:p w14:paraId="36047F8C" w14:textId="77777777" w:rsidR="00CE3E68" w:rsidRPr="00CE3E68" w:rsidRDefault="00CE3E68" w:rsidP="00CE3E68">
      <w:pPr>
        <w:pStyle w:val="ListParagraph"/>
        <w:numPr>
          <w:ilvl w:val="0"/>
          <w:numId w:val="51"/>
        </w:numPr>
        <w:spacing w:after="0" w:line="259" w:lineRule="auto"/>
        <w:ind w:left="720"/>
        <w:rPr>
          <w:rFonts w:ascii="Arial" w:hAnsi="Arial" w:cs="Arial"/>
          <w:sz w:val="24"/>
          <w:szCs w:val="24"/>
          <w:lang w:val="es-MX"/>
        </w:rPr>
      </w:pPr>
      <w:r w:rsidRPr="00CE3E68">
        <w:rPr>
          <w:rFonts w:ascii="Arial" w:hAnsi="Arial" w:cs="Arial"/>
          <w:sz w:val="24"/>
          <w:szCs w:val="24"/>
          <w:lang w:val="es-MX"/>
        </w:rPr>
        <w:t>Centro de tránsito de Sutter Hill</w:t>
      </w:r>
    </w:p>
    <w:p w14:paraId="659DDD9F" w14:textId="77777777" w:rsidR="00CE3E68" w:rsidRPr="00140D56" w:rsidRDefault="00CE3E68" w:rsidP="00CE3E68">
      <w:pPr>
        <w:pStyle w:val="ListParagraph"/>
        <w:numPr>
          <w:ilvl w:val="0"/>
          <w:numId w:val="51"/>
        </w:numPr>
        <w:spacing w:after="0" w:line="259" w:lineRule="auto"/>
        <w:ind w:left="720"/>
        <w:rPr>
          <w:rFonts w:ascii="Arial" w:hAnsi="Arial" w:cs="Arial"/>
          <w:sz w:val="24"/>
          <w:szCs w:val="24"/>
        </w:rPr>
      </w:pPr>
      <w:r w:rsidRPr="00140D56">
        <w:rPr>
          <w:rFonts w:ascii="Arial" w:hAnsi="Arial" w:cs="Arial"/>
          <w:sz w:val="24"/>
          <w:szCs w:val="24"/>
        </w:rPr>
        <w:t>Sitio web de Amador Transit</w:t>
      </w:r>
    </w:p>
    <w:p w14:paraId="744C0CB4" w14:textId="753A949B" w:rsidR="00CE3E68" w:rsidRDefault="00CE3E68" w:rsidP="00CE3E68">
      <w:pPr>
        <w:pStyle w:val="ListParagraph"/>
        <w:numPr>
          <w:ilvl w:val="0"/>
          <w:numId w:val="51"/>
        </w:numPr>
        <w:spacing w:after="0" w:line="259" w:lineRule="auto"/>
        <w:ind w:left="720"/>
        <w:rPr>
          <w:rFonts w:ascii="Arial" w:hAnsi="Arial" w:cs="Arial"/>
          <w:sz w:val="24"/>
          <w:szCs w:val="24"/>
          <w:lang w:val="es-MX"/>
        </w:rPr>
      </w:pPr>
      <w:r w:rsidRPr="00CE3E68">
        <w:rPr>
          <w:rFonts w:ascii="Arial" w:hAnsi="Arial" w:cs="Arial"/>
          <w:sz w:val="24"/>
          <w:szCs w:val="24"/>
          <w:lang w:val="es-MX"/>
        </w:rPr>
        <w:t>Servicios de difusión de alcance local (este servicio llega a 75 + agencias de servicios sociales, agencias sin fines de lucro y grupos religiosos dentro del Condado de Amador)</w:t>
      </w:r>
    </w:p>
    <w:p w14:paraId="29FAA7B1" w14:textId="77777777" w:rsidR="00CE3E68" w:rsidRDefault="00CE3E68" w:rsidP="00CE3E68">
      <w:pPr>
        <w:spacing w:after="0" w:line="259" w:lineRule="auto"/>
        <w:rPr>
          <w:rFonts w:ascii="Arial" w:hAnsi="Arial" w:cs="Arial"/>
          <w:sz w:val="24"/>
          <w:szCs w:val="24"/>
          <w:lang w:val="es-MX"/>
        </w:rPr>
      </w:pPr>
    </w:p>
    <w:p w14:paraId="008CB473" w14:textId="0FAF391D" w:rsidR="00CE3E68" w:rsidRPr="00F13AD8" w:rsidRDefault="00CE3E68" w:rsidP="00CE3E68">
      <w:pPr>
        <w:spacing w:line="240" w:lineRule="auto"/>
        <w:rPr>
          <w:rFonts w:ascii="Arial" w:hAnsi="Arial" w:cs="Arial"/>
          <w:sz w:val="24"/>
          <w:szCs w:val="24"/>
          <w:lang w:val="es-MX"/>
        </w:rPr>
      </w:pPr>
      <w:r w:rsidRPr="00CE3E68">
        <w:rPr>
          <w:rFonts w:ascii="Arial" w:hAnsi="Arial" w:cs="Arial"/>
          <w:sz w:val="24"/>
          <w:szCs w:val="24"/>
          <w:lang w:val="es-MX"/>
        </w:rPr>
        <w:t xml:space="preserve">Según sea necesario, estos avisos se publican con las partes interesadas locales, los centros comunitarios y los principales puntos de transferencia de la ruta afectada.  </w:t>
      </w:r>
      <w:r w:rsidRPr="00F13AD8">
        <w:rPr>
          <w:rFonts w:ascii="Arial" w:hAnsi="Arial" w:cs="Arial"/>
          <w:sz w:val="24"/>
          <w:szCs w:val="24"/>
          <w:lang w:val="es-MX"/>
        </w:rPr>
        <w:t>Personal bilingüe está disponible según sea necesario.</w:t>
      </w:r>
    </w:p>
    <w:p w14:paraId="3C2CFC0A" w14:textId="77777777" w:rsidR="00F13AD8" w:rsidRDefault="00F13AD8" w:rsidP="00E8468F">
      <w:pPr>
        <w:rPr>
          <w:rFonts w:ascii="Arial" w:hAnsi="Arial" w:cs="Arial"/>
          <w:b/>
          <w:sz w:val="24"/>
          <w:szCs w:val="24"/>
          <w:lang w:val="es-MX"/>
        </w:rPr>
      </w:pPr>
    </w:p>
    <w:p w14:paraId="07038600" w14:textId="77777777" w:rsidR="00F13AD8" w:rsidRDefault="00F13AD8" w:rsidP="00E8468F">
      <w:pPr>
        <w:rPr>
          <w:rFonts w:ascii="Arial" w:hAnsi="Arial" w:cs="Arial"/>
          <w:b/>
          <w:sz w:val="24"/>
          <w:szCs w:val="24"/>
          <w:lang w:val="es-MX"/>
        </w:rPr>
      </w:pPr>
    </w:p>
    <w:p w14:paraId="654B6AA6" w14:textId="77777777" w:rsidR="00F13AD8" w:rsidRDefault="00F13AD8" w:rsidP="00E8468F">
      <w:pPr>
        <w:rPr>
          <w:rFonts w:ascii="Arial" w:hAnsi="Arial" w:cs="Arial"/>
          <w:b/>
          <w:sz w:val="24"/>
          <w:szCs w:val="24"/>
          <w:lang w:val="es-MX"/>
        </w:rPr>
      </w:pPr>
    </w:p>
    <w:p w14:paraId="067D5848" w14:textId="5EACD429" w:rsidR="00F13AD8" w:rsidRDefault="00F13AD8" w:rsidP="00E8468F">
      <w:pPr>
        <w:rPr>
          <w:rFonts w:ascii="Arial" w:hAnsi="Arial" w:cs="Arial"/>
          <w:b/>
          <w:sz w:val="24"/>
          <w:szCs w:val="24"/>
          <w:lang w:val="es-MX"/>
        </w:rPr>
      </w:pPr>
      <w:r w:rsidRPr="00F13AD8">
        <w:rPr>
          <w:rFonts w:ascii="Arial" w:hAnsi="Arial" w:cs="Arial"/>
          <w:b/>
          <w:sz w:val="24"/>
          <w:szCs w:val="24"/>
          <w:lang w:val="es-MX"/>
        </w:rPr>
        <w:lastRenderedPageBreak/>
        <w:t>ACCESO SIGNIFICATIVO Y PROVISIÓN DE "PUERTO SEGURO"</w:t>
      </w:r>
    </w:p>
    <w:p w14:paraId="5E8F96BC" w14:textId="77777777" w:rsidR="00F13AD8" w:rsidRDefault="00F13AD8" w:rsidP="0050520B">
      <w:pPr>
        <w:rPr>
          <w:rFonts w:ascii="Arial" w:hAnsi="Arial" w:cs="Arial"/>
          <w:sz w:val="24"/>
          <w:szCs w:val="24"/>
          <w:lang w:val="es-MX"/>
        </w:rPr>
      </w:pPr>
      <w:r w:rsidRPr="00F13AD8">
        <w:rPr>
          <w:rFonts w:ascii="Arial" w:hAnsi="Arial" w:cs="Arial"/>
          <w:sz w:val="24"/>
          <w:szCs w:val="24"/>
          <w:lang w:val="es-MX"/>
        </w:rPr>
        <w:t>Amador Transit ha adoptado la Disposición de Puerto Seguro del Departamento de Justicia, que describe las circunstancias que pueden proporcionar un "puerto seguro" para los destinatarios con respecto a la traducción de materiales escritos para poblaciones LEP.  La Disposición de Puerto Seguro estipula que, si un beneficiario proporciona traducción escrita de documentos vitales para cada grupo lingüístico LEP elegible que constituye el cinco por ciento (5%) o 1,000 personas, lo que sea menor, de la población total de personas elegibles para ser atendidas o que probablemente se verán afectadas o encontradas, entonces dicha acción se considerará una prueba sólida del cumplimiento de las obligaciones de traducción escrita de los destinatarios.  La traducción de documentos no vitales se puede proporcionar oralmente, si es necesario.</w:t>
      </w:r>
    </w:p>
    <w:p w14:paraId="562AF183" w14:textId="69262E36" w:rsidR="00F13AD8" w:rsidRPr="00F13AD8" w:rsidRDefault="00F13AD8" w:rsidP="00E93945">
      <w:pPr>
        <w:rPr>
          <w:rFonts w:ascii="Arial" w:hAnsi="Arial" w:cs="Arial"/>
          <w:b/>
          <w:sz w:val="24"/>
          <w:szCs w:val="24"/>
          <w:lang w:val="es-MX"/>
        </w:rPr>
      </w:pPr>
      <w:r w:rsidRPr="00F13AD8">
        <w:rPr>
          <w:rFonts w:ascii="Arial" w:hAnsi="Arial" w:cs="Arial"/>
          <w:b/>
          <w:sz w:val="24"/>
          <w:szCs w:val="24"/>
          <w:lang w:val="es-MX"/>
        </w:rPr>
        <w:t>SEGUIMIENTO Y ACTUALIZACIÓN DEL PLAN LEP</w:t>
      </w:r>
    </w:p>
    <w:p w14:paraId="48800B80" w14:textId="77777777" w:rsidR="00F13AD8" w:rsidRDefault="00F13AD8" w:rsidP="00C74B0D">
      <w:pPr>
        <w:rPr>
          <w:rFonts w:ascii="Arial" w:hAnsi="Arial" w:cs="Arial"/>
          <w:sz w:val="24"/>
          <w:szCs w:val="24"/>
          <w:lang w:val="es-MX"/>
        </w:rPr>
      </w:pPr>
      <w:r w:rsidRPr="00F13AD8">
        <w:rPr>
          <w:rFonts w:ascii="Arial" w:hAnsi="Arial" w:cs="Arial"/>
          <w:sz w:val="24"/>
          <w:szCs w:val="24"/>
          <w:lang w:val="es-MX"/>
        </w:rPr>
        <w:t>Amador Transit continúa actualizando el plan LEP según lo requerido por el Departamento de Transporte de los Estados Unidos, cada tres (3) años o cuando hay concentraciones más altas de personas LEP en el área de servicio de Amador Transit, y cuando los Datos del Censo de los Estados Unidos de 2021 estén disponibles.</w:t>
      </w:r>
    </w:p>
    <w:p w14:paraId="69DE5D75" w14:textId="73B54914" w:rsidR="00F13AD8" w:rsidRDefault="00F13AD8" w:rsidP="0071737E">
      <w:pPr>
        <w:rPr>
          <w:rFonts w:ascii="Arial" w:hAnsi="Arial" w:cs="Arial"/>
          <w:sz w:val="24"/>
          <w:szCs w:val="24"/>
          <w:lang w:val="es-MX"/>
        </w:rPr>
      </w:pPr>
      <w:r w:rsidRPr="00F13AD8">
        <w:rPr>
          <w:rFonts w:ascii="Arial" w:hAnsi="Arial" w:cs="Arial"/>
          <w:sz w:val="24"/>
          <w:szCs w:val="24"/>
          <w:lang w:val="es-MX"/>
        </w:rPr>
        <w:t>Las actualizaciones incluyen lo siguiente:</w:t>
      </w:r>
    </w:p>
    <w:p w14:paraId="0484DF80" w14:textId="77777777" w:rsidR="00F13AD8" w:rsidRPr="00F13AD8" w:rsidRDefault="00F13AD8" w:rsidP="00F13AD8">
      <w:pPr>
        <w:pStyle w:val="ListParagraph"/>
        <w:numPr>
          <w:ilvl w:val="0"/>
          <w:numId w:val="54"/>
        </w:numPr>
        <w:spacing w:after="0" w:line="259" w:lineRule="auto"/>
        <w:ind w:left="720"/>
        <w:rPr>
          <w:rFonts w:ascii="Arial" w:hAnsi="Arial" w:cs="Arial"/>
          <w:sz w:val="24"/>
          <w:szCs w:val="24"/>
          <w:lang w:val="es-MX"/>
        </w:rPr>
      </w:pPr>
      <w:r w:rsidRPr="00F13AD8">
        <w:rPr>
          <w:rFonts w:ascii="Arial" w:hAnsi="Arial" w:cs="Arial"/>
          <w:sz w:val="24"/>
          <w:szCs w:val="24"/>
          <w:lang w:val="es-MX"/>
        </w:rPr>
        <w:t>El número de contactos de personas LEP documentadas encontradas anualmente.</w:t>
      </w:r>
    </w:p>
    <w:p w14:paraId="787ED5FD" w14:textId="77777777" w:rsidR="00F13AD8" w:rsidRPr="00C74B0D" w:rsidRDefault="00F13AD8"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Cómo se han abordado las necesidades de las personas LEP.</w:t>
      </w:r>
    </w:p>
    <w:p w14:paraId="34E4365C" w14:textId="77777777" w:rsidR="00F13AD8" w:rsidRPr="00C74B0D" w:rsidRDefault="00F13AD8"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Determinación de la población actual de LEP en el área de servicio.</w:t>
      </w:r>
    </w:p>
    <w:p w14:paraId="32062D2E" w14:textId="77777777" w:rsidR="00F13AD8" w:rsidRPr="00C74B0D" w:rsidRDefault="00F13AD8"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Determinación de si la necesidad de servicios de traducción ha cambiado.</w:t>
      </w:r>
    </w:p>
    <w:p w14:paraId="32001BAC" w14:textId="77777777" w:rsidR="00F13AD8" w:rsidRPr="00C74B0D" w:rsidRDefault="00F13AD8"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Determinar si los servicios de traducción de Amador Transit ofrecidos han sido efectivos y suficientes para satisfacer la necesidad.</w:t>
      </w:r>
    </w:p>
    <w:p w14:paraId="677B83C5" w14:textId="77777777" w:rsidR="00C74B0D" w:rsidRPr="00C74B0D" w:rsidRDefault="00C74B0D"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Determine si los recursos financieros de Amador Transit son suficientes para financiar los recursos de asistencia lingüística necesarios.</w:t>
      </w:r>
    </w:p>
    <w:p w14:paraId="087B029F" w14:textId="77777777" w:rsidR="00C74B0D" w:rsidRPr="00C74B0D" w:rsidRDefault="00C74B0D"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Determine si Amador Transit ha cumplido plenamente con los objetivos de este Plan LEP.</w:t>
      </w:r>
    </w:p>
    <w:p w14:paraId="6315D297" w14:textId="77777777" w:rsidR="00C74B0D" w:rsidRPr="00C74B0D" w:rsidRDefault="00C74B0D"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Determinar si se han recibido quejas sobre el incumplimiento de la agencia para satisfacer las necesidades de las personas LEP.</w:t>
      </w:r>
    </w:p>
    <w:p w14:paraId="41FA3956" w14:textId="79D0AC7F" w:rsidR="00F13AD8" w:rsidRPr="00C74B0D" w:rsidRDefault="00C74B0D" w:rsidP="00C74B0D">
      <w:pPr>
        <w:pStyle w:val="ListParagraph"/>
        <w:numPr>
          <w:ilvl w:val="0"/>
          <w:numId w:val="54"/>
        </w:numPr>
        <w:spacing w:after="0" w:line="259" w:lineRule="auto"/>
        <w:ind w:left="720"/>
        <w:rPr>
          <w:rFonts w:ascii="Arial" w:hAnsi="Arial" w:cs="Arial"/>
          <w:sz w:val="24"/>
          <w:szCs w:val="24"/>
          <w:lang w:val="es-MX"/>
        </w:rPr>
      </w:pPr>
      <w:r w:rsidRPr="00C74B0D">
        <w:rPr>
          <w:rFonts w:ascii="Arial" w:hAnsi="Arial" w:cs="Arial"/>
          <w:sz w:val="24"/>
          <w:szCs w:val="24"/>
          <w:lang w:val="es-MX"/>
        </w:rPr>
        <w:t>Mantener el monitor de un registro de quejas del Título VI, incluido el LEP para determinar los problemas y la base de las quejas</w:t>
      </w:r>
      <w:r w:rsidR="00F13AD8" w:rsidRPr="00C74B0D">
        <w:rPr>
          <w:rFonts w:ascii="Arial" w:hAnsi="Arial" w:cs="Arial"/>
          <w:sz w:val="24"/>
          <w:szCs w:val="24"/>
          <w:lang w:val="es-MX"/>
        </w:rPr>
        <w:t>.</w:t>
      </w:r>
    </w:p>
    <w:p w14:paraId="7426C23E" w14:textId="77777777" w:rsidR="00F13AD8" w:rsidRPr="00C74B0D" w:rsidRDefault="00F13AD8" w:rsidP="0071737E">
      <w:pPr>
        <w:rPr>
          <w:rFonts w:ascii="Arial" w:hAnsi="Arial" w:cs="Arial"/>
          <w:sz w:val="24"/>
          <w:szCs w:val="24"/>
          <w:lang w:val="es-MX"/>
        </w:rPr>
      </w:pPr>
    </w:p>
    <w:p w14:paraId="2D9795AF" w14:textId="77777777" w:rsidR="00F13AD8" w:rsidRPr="00C74B0D" w:rsidRDefault="00F13AD8" w:rsidP="00E8468F">
      <w:pPr>
        <w:rPr>
          <w:rFonts w:ascii="Arial" w:hAnsi="Arial" w:cs="Arial"/>
          <w:b/>
          <w:sz w:val="24"/>
          <w:szCs w:val="24"/>
          <w:lang w:val="es-MX"/>
        </w:rPr>
      </w:pPr>
    </w:p>
    <w:p w14:paraId="7A535406" w14:textId="77777777" w:rsidR="00C74B0D" w:rsidRPr="00C74B0D" w:rsidRDefault="00C74B0D" w:rsidP="007E2EA1">
      <w:pPr>
        <w:rPr>
          <w:rFonts w:ascii="Arial" w:hAnsi="Arial" w:cs="Arial"/>
          <w:b/>
          <w:sz w:val="24"/>
          <w:szCs w:val="24"/>
          <w:lang w:val="es-MX"/>
        </w:rPr>
      </w:pPr>
      <w:r w:rsidRPr="00C74B0D">
        <w:rPr>
          <w:rFonts w:ascii="Arial" w:hAnsi="Arial" w:cs="Arial"/>
          <w:b/>
          <w:sz w:val="24"/>
          <w:szCs w:val="24"/>
          <w:lang w:val="es-MX"/>
        </w:rPr>
        <w:lastRenderedPageBreak/>
        <w:t>DIFUSIÓN DEL PLAN LEP DE AMADOR TRANSIT</w:t>
      </w:r>
    </w:p>
    <w:p w14:paraId="69CB67E8" w14:textId="5CB5E66F" w:rsidR="00C74B0D" w:rsidRPr="00C74B0D" w:rsidRDefault="00C74B0D" w:rsidP="007E2EA1">
      <w:pPr>
        <w:spacing w:after="0" w:line="259" w:lineRule="auto"/>
        <w:rPr>
          <w:rFonts w:ascii="Arial" w:hAnsi="Arial" w:cs="Arial"/>
          <w:sz w:val="24"/>
          <w:szCs w:val="24"/>
          <w:lang w:val="es-MX"/>
        </w:rPr>
      </w:pPr>
      <w:r w:rsidRPr="00C74B0D">
        <w:rPr>
          <w:rFonts w:ascii="Arial" w:hAnsi="Arial" w:cs="Arial"/>
          <w:sz w:val="24"/>
          <w:szCs w:val="24"/>
          <w:lang w:val="es-MX"/>
        </w:rPr>
        <w:t>El Plan LEP de Amador Transit, la Pó</w:t>
      </w:r>
      <w:r>
        <w:rPr>
          <w:rFonts w:ascii="Arial" w:hAnsi="Arial" w:cs="Arial"/>
          <w:sz w:val="24"/>
          <w:szCs w:val="24"/>
          <w:lang w:val="es-MX"/>
        </w:rPr>
        <w:t>liza</w:t>
      </w:r>
      <w:r w:rsidRPr="00C74B0D">
        <w:rPr>
          <w:rFonts w:ascii="Arial" w:hAnsi="Arial" w:cs="Arial"/>
          <w:sz w:val="24"/>
          <w:szCs w:val="24"/>
          <w:lang w:val="es-MX"/>
        </w:rPr>
        <w:t xml:space="preserve"> y Procedimientos de Quejas del Título VI y Cómo presentar una queja con el cronograma se incluyen en el sitio web de Amador Transit en </w:t>
      </w:r>
      <w:hyperlink r:id="rId11" w:history="1">
        <w:r w:rsidRPr="00C74B0D">
          <w:rPr>
            <w:rStyle w:val="Hyperlink"/>
            <w:rFonts w:ascii="Arial" w:hAnsi="Arial" w:cs="Arial"/>
            <w:sz w:val="24"/>
            <w:szCs w:val="24"/>
            <w:lang w:val="es-MX"/>
          </w:rPr>
          <w:t>www.amadortransit.com</w:t>
        </w:r>
      </w:hyperlink>
      <w:r w:rsidRPr="00C74B0D">
        <w:rPr>
          <w:rStyle w:val="Hyperlink"/>
          <w:rFonts w:ascii="Arial" w:hAnsi="Arial" w:cs="Arial"/>
          <w:sz w:val="24"/>
          <w:szCs w:val="24"/>
          <w:lang w:val="es-MX"/>
        </w:rPr>
        <w:t>.</w:t>
      </w:r>
    </w:p>
    <w:p w14:paraId="206D4C28" w14:textId="77777777" w:rsidR="00C74B0D" w:rsidRDefault="00C74B0D" w:rsidP="00C74B0D">
      <w:pPr>
        <w:rPr>
          <w:rFonts w:ascii="Arial" w:hAnsi="Arial" w:cs="Arial"/>
          <w:sz w:val="24"/>
          <w:szCs w:val="24"/>
        </w:rPr>
      </w:pPr>
    </w:p>
    <w:p w14:paraId="622A406B" w14:textId="07A808A2" w:rsidR="00C74B0D" w:rsidRPr="00C74B0D" w:rsidRDefault="00C74B0D" w:rsidP="00C74B0D">
      <w:pPr>
        <w:rPr>
          <w:rFonts w:ascii="Arial" w:hAnsi="Arial" w:cs="Arial"/>
          <w:sz w:val="24"/>
          <w:szCs w:val="24"/>
          <w:lang w:val="es-MX"/>
        </w:rPr>
      </w:pPr>
      <w:r w:rsidRPr="00C74B0D">
        <w:rPr>
          <w:rFonts w:ascii="Arial" w:hAnsi="Arial" w:cs="Arial"/>
          <w:sz w:val="24"/>
          <w:szCs w:val="24"/>
          <w:lang w:val="es-MX"/>
        </w:rPr>
        <w:t>Cualquier persona o agencia con acceso a Internet podrá acceder y descargar el plan desde el sitio web de Amador Transit.  Alternativamente, cualquier persona o agencia puede solicitar una copia del plan por correo telefónico o en persona y se le proporcionará una copia sin costo alguno.  Las personas LEP pueden solicitar copias del plan en traducción, que Amador Transit proporcionará, si es posible.</w:t>
      </w:r>
    </w:p>
    <w:p w14:paraId="7EC51350" w14:textId="06303735" w:rsidR="00C74B0D" w:rsidRPr="00C74B0D" w:rsidRDefault="00C74B0D" w:rsidP="00C74B0D">
      <w:pPr>
        <w:rPr>
          <w:rFonts w:ascii="Arial" w:hAnsi="Arial" w:cs="Arial"/>
          <w:sz w:val="24"/>
          <w:szCs w:val="24"/>
          <w:lang w:val="es-MX"/>
        </w:rPr>
      </w:pPr>
      <w:r w:rsidRPr="00C74B0D">
        <w:rPr>
          <w:rFonts w:ascii="Arial" w:hAnsi="Arial" w:cs="Arial"/>
          <w:sz w:val="24"/>
          <w:szCs w:val="24"/>
          <w:lang w:val="es-MX"/>
        </w:rPr>
        <w:t>Las preguntas de comentarios sobre el Plan LEP pueden enviarse al Gerente General de Amador Transit</w:t>
      </w:r>
      <w:r w:rsidRPr="00C74B0D">
        <w:rPr>
          <w:rFonts w:ascii="Arial" w:hAnsi="Arial" w:cs="Arial"/>
          <w:sz w:val="24"/>
          <w:szCs w:val="24"/>
          <w:lang w:val="es-MX"/>
        </w:rPr>
        <w:t>:</w:t>
      </w:r>
    </w:p>
    <w:p w14:paraId="50B245BD" w14:textId="77777777" w:rsidR="00C74B0D" w:rsidRPr="00C74B0D" w:rsidRDefault="00C74B0D" w:rsidP="00CE3E68">
      <w:pPr>
        <w:rPr>
          <w:rFonts w:ascii="Arial" w:hAnsi="Arial" w:cs="Arial"/>
          <w:sz w:val="24"/>
          <w:szCs w:val="24"/>
          <w:lang w:val="es-MX"/>
        </w:rPr>
      </w:pPr>
    </w:p>
    <w:p w14:paraId="59BA19FF" w14:textId="77777777" w:rsidR="00C74B0D" w:rsidRPr="00C74B0D" w:rsidRDefault="00C74B0D" w:rsidP="00742B64">
      <w:pPr>
        <w:jc w:val="center"/>
        <w:rPr>
          <w:rFonts w:ascii="Arial" w:hAnsi="Arial" w:cs="Arial"/>
          <w:b/>
          <w:sz w:val="28"/>
          <w:szCs w:val="28"/>
          <w:lang w:val="es-MX"/>
        </w:rPr>
      </w:pPr>
      <w:r w:rsidRPr="00C74B0D">
        <w:rPr>
          <w:rFonts w:ascii="Arial" w:hAnsi="Arial" w:cs="Arial"/>
          <w:b/>
          <w:sz w:val="28"/>
          <w:szCs w:val="28"/>
          <w:lang w:val="es-MX"/>
        </w:rPr>
        <w:t xml:space="preserve">Tránsito de Amador  </w:t>
      </w:r>
    </w:p>
    <w:p w14:paraId="53842EFE" w14:textId="77777777" w:rsidR="00C74B0D" w:rsidRPr="00C74B0D" w:rsidRDefault="00C74B0D" w:rsidP="00742B64">
      <w:pPr>
        <w:jc w:val="center"/>
        <w:rPr>
          <w:rFonts w:ascii="Arial" w:hAnsi="Arial" w:cs="Arial"/>
          <w:b/>
          <w:sz w:val="28"/>
          <w:szCs w:val="28"/>
          <w:lang w:val="es-MX"/>
        </w:rPr>
      </w:pPr>
      <w:r w:rsidRPr="00C74B0D">
        <w:rPr>
          <w:rFonts w:ascii="Arial" w:hAnsi="Arial" w:cs="Arial"/>
          <w:b/>
          <w:sz w:val="28"/>
          <w:szCs w:val="28"/>
          <w:lang w:val="es-MX"/>
        </w:rPr>
        <w:t>Gerente General</w:t>
      </w:r>
    </w:p>
    <w:p w14:paraId="3EFF0ADC" w14:textId="77777777" w:rsidR="00C74B0D" w:rsidRPr="00C74B0D" w:rsidRDefault="00C74B0D" w:rsidP="00C74B0D">
      <w:pPr>
        <w:jc w:val="center"/>
        <w:rPr>
          <w:rFonts w:ascii="Arial" w:hAnsi="Arial" w:cs="Arial"/>
          <w:b/>
          <w:sz w:val="28"/>
          <w:szCs w:val="28"/>
          <w:lang w:val="es-MX"/>
        </w:rPr>
      </w:pPr>
      <w:r w:rsidRPr="00C74B0D">
        <w:rPr>
          <w:rFonts w:ascii="Arial" w:hAnsi="Arial" w:cs="Arial"/>
          <w:b/>
          <w:sz w:val="28"/>
          <w:szCs w:val="28"/>
          <w:lang w:val="es-MX"/>
        </w:rPr>
        <w:t xml:space="preserve">11400 American </w:t>
      </w:r>
      <w:proofErr w:type="spellStart"/>
      <w:r w:rsidRPr="00C74B0D">
        <w:rPr>
          <w:rFonts w:ascii="Arial" w:hAnsi="Arial" w:cs="Arial"/>
          <w:b/>
          <w:sz w:val="28"/>
          <w:szCs w:val="28"/>
          <w:lang w:val="es-MX"/>
        </w:rPr>
        <w:t>Legion</w:t>
      </w:r>
      <w:proofErr w:type="spellEnd"/>
      <w:r w:rsidRPr="00C74B0D">
        <w:rPr>
          <w:rFonts w:ascii="Arial" w:hAnsi="Arial" w:cs="Arial"/>
          <w:b/>
          <w:sz w:val="28"/>
          <w:szCs w:val="28"/>
          <w:lang w:val="es-MX"/>
        </w:rPr>
        <w:t xml:space="preserve"> Drive, Jackson, CA  95642</w:t>
      </w:r>
    </w:p>
    <w:p w14:paraId="5950685F" w14:textId="1E933429" w:rsidR="00C74B0D" w:rsidRPr="00C74B0D" w:rsidRDefault="00C74B0D" w:rsidP="00C74B0D">
      <w:pPr>
        <w:jc w:val="center"/>
        <w:rPr>
          <w:rFonts w:ascii="Arial" w:hAnsi="Arial" w:cs="Arial"/>
          <w:b/>
          <w:sz w:val="28"/>
          <w:szCs w:val="28"/>
          <w:lang w:val="es-MX"/>
        </w:rPr>
      </w:pPr>
      <w:r w:rsidRPr="00C74B0D">
        <w:rPr>
          <w:rFonts w:ascii="Arial" w:hAnsi="Arial" w:cs="Arial"/>
          <w:b/>
          <w:sz w:val="28"/>
          <w:szCs w:val="28"/>
          <w:lang w:val="es-MX"/>
        </w:rPr>
        <w:t>Teléfono</w:t>
      </w:r>
      <w:r w:rsidRPr="00C74B0D">
        <w:rPr>
          <w:rFonts w:ascii="Arial" w:hAnsi="Arial" w:cs="Arial"/>
          <w:b/>
          <w:sz w:val="28"/>
          <w:szCs w:val="28"/>
          <w:lang w:val="es-MX"/>
        </w:rPr>
        <w:t>:  209-267-9395</w:t>
      </w:r>
    </w:p>
    <w:p w14:paraId="0FE44E5C" w14:textId="417B37C0" w:rsidR="00CE3E68" w:rsidRDefault="00C74B0D" w:rsidP="00C74B0D">
      <w:pPr>
        <w:jc w:val="center"/>
        <w:rPr>
          <w:rFonts w:ascii="Arial" w:hAnsi="Arial" w:cs="Arial"/>
          <w:b/>
          <w:sz w:val="28"/>
          <w:szCs w:val="28"/>
          <w:lang w:val="fr-FR"/>
        </w:rPr>
      </w:pPr>
      <w:r w:rsidRPr="00DB6188">
        <w:rPr>
          <w:rFonts w:ascii="Arial" w:hAnsi="Arial" w:cs="Arial"/>
          <w:b/>
          <w:sz w:val="28"/>
          <w:szCs w:val="28"/>
        </w:rPr>
        <w:t xml:space="preserve">Correo </w:t>
      </w:r>
      <w:proofErr w:type="spellStart"/>
      <w:r w:rsidRPr="00DB6188">
        <w:rPr>
          <w:rFonts w:ascii="Arial" w:hAnsi="Arial" w:cs="Arial"/>
          <w:b/>
          <w:sz w:val="28"/>
          <w:szCs w:val="28"/>
        </w:rPr>
        <w:t>electrónico</w:t>
      </w:r>
      <w:proofErr w:type="spellEnd"/>
      <w:r w:rsidRPr="00DB6188">
        <w:rPr>
          <w:rFonts w:ascii="Arial" w:hAnsi="Arial" w:cs="Arial"/>
          <w:b/>
          <w:sz w:val="28"/>
          <w:szCs w:val="28"/>
          <w:lang w:val="fr-FR"/>
        </w:rPr>
        <w:t>:  info@amadortransit.com</w:t>
      </w:r>
    </w:p>
    <w:p w14:paraId="1129E50C" w14:textId="77777777" w:rsidR="00C74B0D" w:rsidRDefault="00C74B0D" w:rsidP="00C74B0D">
      <w:pPr>
        <w:jc w:val="center"/>
        <w:rPr>
          <w:rFonts w:ascii="Arial" w:hAnsi="Arial" w:cs="Arial"/>
          <w:b/>
          <w:sz w:val="28"/>
          <w:szCs w:val="28"/>
          <w:lang w:val="fr-FR"/>
        </w:rPr>
      </w:pPr>
    </w:p>
    <w:p w14:paraId="6FAB390A" w14:textId="77777777" w:rsidR="00CE3E68" w:rsidRPr="00C74B0D" w:rsidRDefault="00CE3E68" w:rsidP="00CE3E68">
      <w:pPr>
        <w:pStyle w:val="ListParagraph"/>
        <w:spacing w:after="0" w:line="259" w:lineRule="auto"/>
        <w:rPr>
          <w:rFonts w:ascii="Arial" w:hAnsi="Arial" w:cs="Arial"/>
          <w:sz w:val="24"/>
          <w:szCs w:val="24"/>
          <w:lang w:val="fr-FR"/>
        </w:rPr>
      </w:pPr>
    </w:p>
    <w:p w14:paraId="7F9F60D8" w14:textId="77777777" w:rsidR="00CE3E68" w:rsidRPr="00C74B0D" w:rsidRDefault="00CE3E68" w:rsidP="00CE3E68">
      <w:pPr>
        <w:pStyle w:val="ListParagraph"/>
        <w:spacing w:after="0" w:line="259" w:lineRule="auto"/>
        <w:rPr>
          <w:rFonts w:ascii="Arial" w:hAnsi="Arial" w:cs="Arial"/>
          <w:sz w:val="24"/>
          <w:szCs w:val="24"/>
          <w:lang w:val="fr-FR"/>
        </w:rPr>
      </w:pPr>
    </w:p>
    <w:p w14:paraId="68626DDC" w14:textId="77777777" w:rsidR="00A730AC" w:rsidRPr="00C74B0D" w:rsidRDefault="00A730AC" w:rsidP="00A730AC">
      <w:pPr>
        <w:pStyle w:val="ListParagraph"/>
        <w:spacing w:after="0" w:line="259" w:lineRule="auto"/>
        <w:rPr>
          <w:rFonts w:ascii="Arial" w:hAnsi="Arial" w:cs="Arial"/>
          <w:sz w:val="24"/>
          <w:szCs w:val="24"/>
          <w:lang w:val="fr-FR"/>
        </w:rPr>
      </w:pPr>
    </w:p>
    <w:p w14:paraId="10BA7ED2" w14:textId="77777777" w:rsidR="00A730AC" w:rsidRPr="00C74B0D" w:rsidRDefault="00A730AC" w:rsidP="00A730AC">
      <w:pPr>
        <w:pStyle w:val="ListParagraph"/>
        <w:spacing w:after="0" w:line="259" w:lineRule="auto"/>
        <w:rPr>
          <w:rFonts w:ascii="Arial" w:hAnsi="Arial" w:cs="Arial"/>
          <w:sz w:val="24"/>
          <w:szCs w:val="24"/>
          <w:lang w:val="fr-FR"/>
        </w:rPr>
      </w:pPr>
    </w:p>
    <w:p w14:paraId="00EF5C99" w14:textId="77777777" w:rsidR="00A730AC" w:rsidRPr="00C74B0D" w:rsidRDefault="00A730AC" w:rsidP="0034019E">
      <w:pPr>
        <w:rPr>
          <w:rFonts w:ascii="Arial" w:hAnsi="Arial" w:cs="Arial"/>
          <w:b/>
          <w:sz w:val="24"/>
          <w:szCs w:val="24"/>
          <w:lang w:val="fr-FR"/>
        </w:rPr>
      </w:pPr>
    </w:p>
    <w:p w14:paraId="6C09C40B" w14:textId="77777777" w:rsidR="00A5401D" w:rsidRPr="00C74B0D" w:rsidRDefault="00A5401D" w:rsidP="00A730AC">
      <w:pPr>
        <w:spacing w:after="0" w:line="259" w:lineRule="auto"/>
        <w:rPr>
          <w:rFonts w:ascii="Arial" w:hAnsi="Arial" w:cs="Arial"/>
          <w:sz w:val="24"/>
          <w:szCs w:val="24"/>
          <w:lang w:val="fr-FR"/>
        </w:rPr>
      </w:pPr>
    </w:p>
    <w:p w14:paraId="4A3837DF" w14:textId="009CECFE" w:rsidR="00A5401D" w:rsidRPr="00C74B0D" w:rsidRDefault="00A5401D" w:rsidP="00A5401D">
      <w:pPr>
        <w:spacing w:after="0"/>
        <w:ind w:left="720" w:hanging="360"/>
        <w:rPr>
          <w:rFonts w:ascii="Arial" w:hAnsi="Arial" w:cs="Arial"/>
          <w:sz w:val="24"/>
          <w:szCs w:val="24"/>
          <w:lang w:val="fr-FR"/>
        </w:rPr>
      </w:pPr>
    </w:p>
    <w:p w14:paraId="6E5CAF0B" w14:textId="77777777" w:rsidR="00A5401D" w:rsidRPr="00C74B0D" w:rsidRDefault="00A5401D" w:rsidP="00A5401D">
      <w:pPr>
        <w:spacing w:after="0"/>
        <w:rPr>
          <w:rFonts w:ascii="Arial" w:hAnsi="Arial" w:cs="Arial"/>
          <w:b/>
          <w:sz w:val="24"/>
          <w:szCs w:val="24"/>
          <w:u w:val="single"/>
          <w:lang w:val="fr-FR"/>
        </w:rPr>
      </w:pPr>
    </w:p>
    <w:p w14:paraId="748E3199" w14:textId="77777777" w:rsidR="00A5401D" w:rsidRPr="00C74B0D" w:rsidRDefault="00A5401D" w:rsidP="00A5401D">
      <w:pPr>
        <w:spacing w:after="0" w:line="259" w:lineRule="auto"/>
        <w:rPr>
          <w:rFonts w:ascii="Arial" w:hAnsi="Arial" w:cs="Arial"/>
          <w:sz w:val="24"/>
          <w:szCs w:val="24"/>
          <w:lang w:val="fr-FR"/>
        </w:rPr>
      </w:pPr>
    </w:p>
    <w:p w14:paraId="65FA896B" w14:textId="53220967" w:rsidR="007231B1" w:rsidRPr="00C74B0D" w:rsidRDefault="007231B1" w:rsidP="007231B1">
      <w:pPr>
        <w:spacing w:after="0" w:line="259" w:lineRule="auto"/>
        <w:ind w:left="720" w:hanging="360"/>
        <w:rPr>
          <w:rFonts w:ascii="Arial" w:hAnsi="Arial" w:cs="Arial"/>
          <w:sz w:val="24"/>
          <w:szCs w:val="24"/>
          <w:lang w:val="fr-FR"/>
        </w:rPr>
      </w:pPr>
    </w:p>
    <w:p w14:paraId="5BA0E9DB" w14:textId="27C3725A" w:rsidR="007231B1" w:rsidRPr="00C74B0D" w:rsidRDefault="007231B1" w:rsidP="007231B1">
      <w:pPr>
        <w:spacing w:after="0" w:line="259" w:lineRule="auto"/>
        <w:ind w:left="720" w:hanging="360"/>
        <w:rPr>
          <w:rFonts w:ascii="Arial" w:hAnsi="Arial" w:cs="Arial"/>
          <w:sz w:val="24"/>
          <w:szCs w:val="24"/>
          <w:lang w:val="fr-FR"/>
        </w:rPr>
      </w:pPr>
    </w:p>
    <w:p w14:paraId="3210F75B" w14:textId="74D07AB3" w:rsidR="007231B1" w:rsidRPr="00C74B0D" w:rsidRDefault="007231B1" w:rsidP="007231B1">
      <w:pPr>
        <w:spacing w:after="0" w:line="259" w:lineRule="auto"/>
        <w:ind w:left="720" w:hanging="360"/>
        <w:rPr>
          <w:rFonts w:ascii="Arial" w:hAnsi="Arial" w:cs="Arial"/>
          <w:sz w:val="24"/>
          <w:szCs w:val="24"/>
          <w:lang w:val="fr-FR"/>
        </w:rPr>
      </w:pPr>
    </w:p>
    <w:p w14:paraId="02E44657" w14:textId="77777777" w:rsidR="00C74B0D" w:rsidRPr="00C74B0D" w:rsidRDefault="00C74B0D" w:rsidP="00C74B0D">
      <w:pPr>
        <w:widowControl w:val="0"/>
        <w:spacing w:after="0" w:line="240" w:lineRule="auto"/>
        <w:jc w:val="center"/>
        <w:rPr>
          <w:rFonts w:ascii="Arial" w:eastAsia="Times New Roman" w:hAnsi="Arial" w:cs="Arial"/>
          <w:b/>
          <w:iCs/>
          <w:sz w:val="24"/>
          <w:szCs w:val="24"/>
          <w:lang w:val="es-MX"/>
        </w:rPr>
      </w:pPr>
      <w:r w:rsidRPr="00C74B0D">
        <w:rPr>
          <w:rFonts w:ascii="Arial" w:eastAsia="Times New Roman" w:hAnsi="Arial" w:cs="Arial"/>
          <w:b/>
          <w:iCs/>
          <w:sz w:val="24"/>
          <w:szCs w:val="24"/>
          <w:lang w:val="es-MX"/>
        </w:rPr>
        <w:lastRenderedPageBreak/>
        <w:t>Amador Transit</w:t>
      </w:r>
    </w:p>
    <w:p w14:paraId="0A6B2F6E" w14:textId="77777777" w:rsidR="00C74B0D" w:rsidRPr="00CD6846" w:rsidRDefault="00C74B0D" w:rsidP="00C74B0D">
      <w:pPr>
        <w:widowControl w:val="0"/>
        <w:spacing w:after="0" w:line="240" w:lineRule="auto"/>
        <w:jc w:val="center"/>
        <w:rPr>
          <w:rStyle w:val="hps"/>
          <w:rFonts w:ascii="Arial" w:hAnsi="Arial" w:cs="Arial"/>
          <w:b/>
          <w:sz w:val="24"/>
          <w:szCs w:val="24"/>
          <w:lang w:val="es-MX"/>
        </w:rPr>
      </w:pPr>
      <w:r w:rsidRPr="00CD6846">
        <w:rPr>
          <w:rStyle w:val="hps"/>
          <w:rFonts w:ascii="Arial" w:hAnsi="Arial" w:cs="Arial"/>
          <w:b/>
          <w:sz w:val="24"/>
          <w:szCs w:val="24"/>
          <w:lang w:val="es-MX"/>
        </w:rPr>
        <w:t>FORMULARIO DE QUEJAS</w:t>
      </w:r>
      <w:r w:rsidRPr="00CD6846">
        <w:rPr>
          <w:rStyle w:val="shorttext"/>
          <w:rFonts w:ascii="Arial" w:hAnsi="Arial" w:cs="Arial"/>
          <w:b/>
          <w:sz w:val="24"/>
          <w:szCs w:val="24"/>
          <w:lang w:val="es-MX"/>
        </w:rPr>
        <w:t xml:space="preserve"> </w:t>
      </w:r>
      <w:r w:rsidRPr="00CD6846">
        <w:rPr>
          <w:rStyle w:val="hps"/>
          <w:rFonts w:ascii="Arial" w:hAnsi="Arial" w:cs="Arial"/>
          <w:b/>
          <w:sz w:val="24"/>
          <w:szCs w:val="24"/>
          <w:lang w:val="es-MX"/>
        </w:rPr>
        <w:t>LA DISCRIMINACIÓN</w:t>
      </w:r>
      <w:r w:rsidRPr="00CD6846">
        <w:rPr>
          <w:rStyle w:val="shorttext"/>
          <w:rFonts w:ascii="Arial" w:hAnsi="Arial" w:cs="Arial"/>
          <w:b/>
          <w:sz w:val="24"/>
          <w:szCs w:val="24"/>
          <w:lang w:val="es-MX"/>
        </w:rPr>
        <w:t xml:space="preserve"> </w:t>
      </w:r>
      <w:r w:rsidRPr="00CD6846">
        <w:rPr>
          <w:rStyle w:val="hps"/>
          <w:rFonts w:ascii="Arial" w:hAnsi="Arial" w:cs="Arial"/>
          <w:b/>
          <w:sz w:val="24"/>
          <w:szCs w:val="24"/>
          <w:lang w:val="es-MX"/>
        </w:rPr>
        <w:t>TÍTULO</w:t>
      </w:r>
      <w:r w:rsidRPr="00CD6846">
        <w:rPr>
          <w:rStyle w:val="shorttext"/>
          <w:rFonts w:ascii="Arial" w:hAnsi="Arial" w:cs="Arial"/>
          <w:b/>
          <w:sz w:val="24"/>
          <w:szCs w:val="24"/>
          <w:lang w:val="es-MX"/>
        </w:rPr>
        <w:t xml:space="preserve"> </w:t>
      </w:r>
      <w:r w:rsidRPr="00CD6846">
        <w:rPr>
          <w:rStyle w:val="hps"/>
          <w:rFonts w:ascii="Arial" w:hAnsi="Arial" w:cs="Arial"/>
          <w:b/>
          <w:sz w:val="24"/>
          <w:szCs w:val="24"/>
          <w:lang w:val="es-MX"/>
        </w:rPr>
        <w:t>VI</w:t>
      </w:r>
    </w:p>
    <w:p w14:paraId="4D074ECD" w14:textId="77777777" w:rsidR="00C74B0D" w:rsidRPr="00A7267B" w:rsidRDefault="00C74B0D" w:rsidP="00C74B0D">
      <w:pPr>
        <w:widowControl w:val="0"/>
        <w:spacing w:after="0" w:line="240" w:lineRule="auto"/>
        <w:jc w:val="center"/>
        <w:rPr>
          <w:rFonts w:ascii="Arial" w:eastAsia="Times New Roman" w:hAnsi="Arial" w:cs="Arial"/>
          <w:b/>
          <w:iCs/>
          <w:sz w:val="24"/>
          <w:szCs w:val="24"/>
        </w:rPr>
      </w:pPr>
      <w:r w:rsidRPr="00A7267B">
        <w:rPr>
          <w:rFonts w:ascii="Arial" w:eastAsia="Times New Roman" w:hAnsi="Arial" w:cs="Arial"/>
          <w:b/>
          <w:iCs/>
          <w:sz w:val="24"/>
          <w:szCs w:val="24"/>
        </w:rPr>
        <w:t>11400 American Legion Drive, Jackson CA  95642</w:t>
      </w:r>
    </w:p>
    <w:p w14:paraId="2C66F604" w14:textId="77777777" w:rsidR="00C74B0D" w:rsidRPr="00CD6846" w:rsidRDefault="00C74B0D" w:rsidP="00C74B0D">
      <w:pPr>
        <w:widowControl w:val="0"/>
        <w:spacing w:after="0" w:line="240" w:lineRule="auto"/>
        <w:jc w:val="center"/>
        <w:rPr>
          <w:rFonts w:ascii="Arial" w:eastAsia="Times New Roman" w:hAnsi="Arial" w:cs="Arial"/>
          <w:b/>
          <w:iCs/>
          <w:sz w:val="24"/>
          <w:szCs w:val="24"/>
          <w:lang w:val="es-MX"/>
        </w:rPr>
      </w:pPr>
      <w:r w:rsidRPr="00CD6846">
        <w:rPr>
          <w:rFonts w:ascii="Arial" w:eastAsia="Times New Roman" w:hAnsi="Arial" w:cs="Arial"/>
          <w:b/>
          <w:iCs/>
          <w:sz w:val="24"/>
          <w:szCs w:val="24"/>
          <w:lang w:val="es-MX"/>
        </w:rPr>
        <w:t>209-267-9393</w:t>
      </w:r>
    </w:p>
    <w:p w14:paraId="04F8C30F" w14:textId="77777777" w:rsidR="00C74B0D" w:rsidRPr="00CD6846" w:rsidRDefault="00C74B0D" w:rsidP="00C74B0D">
      <w:pPr>
        <w:widowControl w:val="0"/>
        <w:spacing w:after="0" w:line="240" w:lineRule="auto"/>
        <w:rPr>
          <w:rFonts w:ascii="Arial" w:eastAsia="Times New Roman" w:hAnsi="Arial" w:cs="Arial"/>
          <w:iCs/>
          <w:sz w:val="24"/>
          <w:szCs w:val="24"/>
          <w:lang w:val="es-MX"/>
        </w:rPr>
      </w:pPr>
    </w:p>
    <w:p w14:paraId="565FD47D" w14:textId="77777777" w:rsidR="00C74B0D" w:rsidRPr="00CD6846" w:rsidRDefault="00C74B0D" w:rsidP="00C74B0D">
      <w:pPr>
        <w:widowControl w:val="0"/>
        <w:spacing w:after="0"/>
        <w:rPr>
          <w:rFonts w:ascii="Arial" w:eastAsia="Times New Roman" w:hAnsi="Arial" w:cs="Arial"/>
          <w:iCs/>
          <w:sz w:val="24"/>
          <w:szCs w:val="24"/>
          <w:u w:val="single"/>
          <w:lang w:val="es-MX"/>
        </w:rPr>
      </w:pPr>
      <w:r w:rsidRPr="00CD6846">
        <w:rPr>
          <w:rFonts w:ascii="Arial" w:eastAsia="Times New Roman" w:hAnsi="Arial" w:cs="Arial"/>
          <w:iCs/>
          <w:sz w:val="24"/>
          <w:szCs w:val="24"/>
          <w:lang w:val="es-MX"/>
        </w:rPr>
        <w:t>Nombre:_______________________________________________________________</w:t>
      </w:r>
    </w:p>
    <w:p w14:paraId="3567A889" w14:textId="77777777" w:rsidR="00C74B0D" w:rsidRPr="00CD6846" w:rsidRDefault="00C74B0D" w:rsidP="00C74B0D">
      <w:pPr>
        <w:widowControl w:val="0"/>
        <w:spacing w:after="0"/>
        <w:rPr>
          <w:rFonts w:ascii="Arial" w:eastAsia="Times New Roman" w:hAnsi="Arial" w:cs="Arial"/>
          <w:iCs/>
          <w:sz w:val="24"/>
          <w:szCs w:val="24"/>
          <w:lang w:val="es-MX"/>
        </w:rPr>
      </w:pPr>
      <w:r w:rsidRPr="00CD6846">
        <w:rPr>
          <w:rStyle w:val="hps"/>
          <w:rFonts w:ascii="Arial" w:hAnsi="Arial" w:cs="Arial"/>
          <w:sz w:val="24"/>
          <w:szCs w:val="24"/>
          <w:lang w:val="es-MX"/>
        </w:rPr>
        <w:t>Dirección Postal</w:t>
      </w:r>
      <w:r w:rsidRPr="00CD6846">
        <w:rPr>
          <w:rFonts w:ascii="Arial" w:eastAsia="Times New Roman" w:hAnsi="Arial" w:cs="Arial"/>
          <w:iCs/>
          <w:sz w:val="24"/>
          <w:szCs w:val="24"/>
          <w:lang w:val="es-MX"/>
        </w:rPr>
        <w:t>:________________________________________________________</w:t>
      </w:r>
    </w:p>
    <w:p w14:paraId="64B9638A" w14:textId="77777777" w:rsidR="00C74B0D" w:rsidRPr="00CD6846" w:rsidRDefault="00C74B0D" w:rsidP="00C74B0D">
      <w:pPr>
        <w:widowControl w:val="0"/>
        <w:spacing w:after="0"/>
        <w:rPr>
          <w:rFonts w:ascii="Arial" w:eastAsia="Times New Roman" w:hAnsi="Arial" w:cs="Arial"/>
          <w:iCs/>
          <w:sz w:val="24"/>
          <w:szCs w:val="24"/>
          <w:lang w:val="es-MX"/>
        </w:rPr>
      </w:pPr>
      <w:r w:rsidRPr="00CD6846">
        <w:rPr>
          <w:rStyle w:val="hps"/>
          <w:rFonts w:ascii="Arial" w:hAnsi="Arial" w:cs="Arial"/>
          <w:sz w:val="24"/>
          <w:szCs w:val="24"/>
          <w:lang w:val="es-MX"/>
        </w:rPr>
        <w:t>Ciudad /</w:t>
      </w:r>
      <w:r w:rsidRPr="00CD6846">
        <w:rPr>
          <w:rStyle w:val="shorttext"/>
          <w:rFonts w:ascii="Arial" w:hAnsi="Arial" w:cs="Arial"/>
          <w:sz w:val="24"/>
          <w:szCs w:val="24"/>
          <w:lang w:val="es-MX"/>
        </w:rPr>
        <w:t xml:space="preserve"> </w:t>
      </w:r>
      <w:r w:rsidRPr="00CD6846">
        <w:rPr>
          <w:rStyle w:val="hps"/>
          <w:rFonts w:ascii="Arial" w:hAnsi="Arial" w:cs="Arial"/>
          <w:sz w:val="24"/>
          <w:szCs w:val="24"/>
          <w:lang w:val="es-MX"/>
        </w:rPr>
        <w:t>Estado / Código Postal</w:t>
      </w:r>
      <w:r w:rsidRPr="00CD6846">
        <w:rPr>
          <w:rFonts w:ascii="Arial" w:eastAsia="Times New Roman" w:hAnsi="Arial" w:cs="Arial"/>
          <w:iCs/>
          <w:sz w:val="24"/>
          <w:szCs w:val="24"/>
          <w:lang w:val="es-MX"/>
        </w:rPr>
        <w:t>:____________________________________________</w:t>
      </w:r>
    </w:p>
    <w:p w14:paraId="372C81D2" w14:textId="77777777" w:rsidR="00C74B0D" w:rsidRPr="00CD6846" w:rsidRDefault="00C74B0D" w:rsidP="00C74B0D">
      <w:pPr>
        <w:widowControl w:val="0"/>
        <w:spacing w:after="0"/>
        <w:rPr>
          <w:rFonts w:ascii="Arial" w:eastAsia="Times New Roman" w:hAnsi="Arial" w:cs="Arial"/>
          <w:iCs/>
          <w:sz w:val="24"/>
          <w:szCs w:val="24"/>
          <w:lang w:val="es-MX"/>
        </w:rPr>
      </w:pPr>
      <w:r w:rsidRPr="00CD6846">
        <w:rPr>
          <w:rFonts w:ascii="Arial" w:eastAsia="Times New Roman" w:hAnsi="Arial" w:cs="Arial"/>
          <w:iCs/>
          <w:sz w:val="24"/>
          <w:szCs w:val="24"/>
          <w:lang w:val="es-MX"/>
        </w:rPr>
        <w:t>Teléfono:</w:t>
      </w:r>
      <w:r>
        <w:rPr>
          <w:rFonts w:ascii="Arial" w:eastAsia="Times New Roman" w:hAnsi="Arial" w:cs="Arial"/>
          <w:iCs/>
          <w:sz w:val="24"/>
          <w:szCs w:val="24"/>
          <w:lang w:val="es-MX"/>
        </w:rPr>
        <w:t xml:space="preserve">________________________ E-Mail: </w:t>
      </w:r>
      <w:r w:rsidRPr="00CD6846">
        <w:rPr>
          <w:rFonts w:ascii="Arial" w:eastAsia="Times New Roman" w:hAnsi="Arial" w:cs="Arial"/>
          <w:iCs/>
          <w:sz w:val="24"/>
          <w:szCs w:val="24"/>
          <w:lang w:val="es-MX"/>
        </w:rPr>
        <w:t>________________________</w:t>
      </w:r>
      <w:r>
        <w:rPr>
          <w:rFonts w:ascii="Arial" w:eastAsia="Times New Roman" w:hAnsi="Arial" w:cs="Arial"/>
          <w:iCs/>
          <w:sz w:val="24"/>
          <w:szCs w:val="24"/>
          <w:lang w:val="es-MX"/>
        </w:rPr>
        <w:t>_____</w:t>
      </w:r>
      <w:r w:rsidRPr="00CD6846">
        <w:rPr>
          <w:rFonts w:ascii="Arial" w:eastAsia="Times New Roman" w:hAnsi="Arial" w:cs="Arial"/>
          <w:iCs/>
          <w:sz w:val="24"/>
          <w:szCs w:val="24"/>
          <w:lang w:val="es-MX"/>
        </w:rPr>
        <w:t>___</w:t>
      </w:r>
    </w:p>
    <w:p w14:paraId="417D2337" w14:textId="77777777" w:rsidR="00C74B0D" w:rsidRPr="00CD6846" w:rsidRDefault="00C74B0D" w:rsidP="00C74B0D">
      <w:pPr>
        <w:widowControl w:val="0"/>
        <w:spacing w:after="0"/>
        <w:rPr>
          <w:rFonts w:ascii="Arial" w:eastAsia="Times New Roman" w:hAnsi="Arial" w:cs="Arial"/>
          <w:iCs/>
          <w:sz w:val="24"/>
          <w:szCs w:val="24"/>
          <w:lang w:val="es-MX"/>
        </w:rPr>
      </w:pPr>
      <w:r w:rsidRPr="00CD6846">
        <w:rPr>
          <w:rStyle w:val="hps"/>
          <w:rFonts w:ascii="Arial" w:hAnsi="Arial" w:cs="Arial"/>
          <w:sz w:val="24"/>
          <w:szCs w:val="24"/>
          <w:lang w:val="es-ES"/>
        </w:rPr>
        <w:t>Fecha</w:t>
      </w:r>
      <w:r w:rsidRPr="00CD6846">
        <w:rPr>
          <w:rStyle w:val="shorttext"/>
          <w:rFonts w:ascii="Arial" w:hAnsi="Arial" w:cs="Arial"/>
          <w:sz w:val="24"/>
          <w:szCs w:val="24"/>
          <w:lang w:val="es-ES"/>
        </w:rPr>
        <w:t xml:space="preserve"> </w:t>
      </w:r>
      <w:r w:rsidRPr="00CD6846">
        <w:rPr>
          <w:rStyle w:val="hps"/>
          <w:rFonts w:ascii="Arial" w:hAnsi="Arial" w:cs="Arial"/>
          <w:sz w:val="24"/>
          <w:szCs w:val="24"/>
          <w:lang w:val="es-ES"/>
        </w:rPr>
        <w:t>de Violación</w:t>
      </w:r>
      <w:r w:rsidRPr="00CD6846">
        <w:rPr>
          <w:rFonts w:ascii="Arial" w:eastAsia="Times New Roman" w:hAnsi="Arial" w:cs="Arial"/>
          <w:iCs/>
          <w:sz w:val="24"/>
          <w:szCs w:val="24"/>
          <w:lang w:val="es-MX"/>
        </w:rPr>
        <w:t xml:space="preserve">:________________ </w:t>
      </w:r>
      <w:r>
        <w:rPr>
          <w:rFonts w:ascii="Arial" w:eastAsia="Times New Roman" w:hAnsi="Arial" w:cs="Arial"/>
          <w:iCs/>
          <w:sz w:val="24"/>
          <w:szCs w:val="24"/>
          <w:lang w:val="es-MX"/>
        </w:rPr>
        <w:t xml:space="preserve">Hora de </w:t>
      </w:r>
      <w:r w:rsidRPr="00CD6846">
        <w:rPr>
          <w:rStyle w:val="hps"/>
          <w:rFonts w:ascii="Arial" w:hAnsi="Arial" w:cs="Arial"/>
          <w:sz w:val="24"/>
          <w:szCs w:val="24"/>
          <w:lang w:val="es-ES"/>
        </w:rPr>
        <w:t>Violación</w:t>
      </w:r>
      <w:r>
        <w:rPr>
          <w:rFonts w:ascii="Arial" w:eastAsia="Times New Roman" w:hAnsi="Arial" w:cs="Arial"/>
          <w:iCs/>
          <w:sz w:val="24"/>
          <w:szCs w:val="24"/>
          <w:lang w:val="es-MX"/>
        </w:rPr>
        <w:t>:_______________________</w:t>
      </w:r>
    </w:p>
    <w:p w14:paraId="78BCCB38" w14:textId="77777777" w:rsidR="00C74B0D" w:rsidRPr="00CD6846" w:rsidRDefault="00C74B0D" w:rsidP="00C74B0D">
      <w:pPr>
        <w:widowControl w:val="0"/>
        <w:spacing w:after="0"/>
        <w:rPr>
          <w:rFonts w:ascii="Arial" w:eastAsia="Times New Roman" w:hAnsi="Arial" w:cs="Arial"/>
          <w:iCs/>
          <w:sz w:val="24"/>
          <w:szCs w:val="24"/>
          <w:lang w:val="es-MX"/>
        </w:rPr>
      </w:pPr>
      <w:r>
        <w:rPr>
          <w:rFonts w:ascii="Arial" w:eastAsia="Times New Roman" w:hAnsi="Arial" w:cs="Arial"/>
          <w:iCs/>
          <w:sz w:val="24"/>
          <w:szCs w:val="24"/>
          <w:lang w:val="es-MX"/>
        </w:rPr>
        <w:t>Fecha de Queja</w:t>
      </w:r>
      <w:r w:rsidRPr="00CD6846">
        <w:rPr>
          <w:rFonts w:ascii="Arial" w:eastAsia="Times New Roman" w:hAnsi="Arial" w:cs="Arial"/>
          <w:iCs/>
          <w:sz w:val="24"/>
          <w:szCs w:val="24"/>
          <w:lang w:val="es-MX"/>
        </w:rPr>
        <w:t xml:space="preserve">:_______________ </w:t>
      </w:r>
      <w:r>
        <w:rPr>
          <w:rFonts w:ascii="Arial" w:eastAsia="Times New Roman" w:hAnsi="Arial" w:cs="Arial"/>
          <w:iCs/>
          <w:sz w:val="24"/>
          <w:szCs w:val="24"/>
          <w:lang w:val="es-MX"/>
        </w:rPr>
        <w:t>Lugar de</w:t>
      </w:r>
      <w:r w:rsidRPr="00CD6846">
        <w:rPr>
          <w:rFonts w:ascii="Arial" w:eastAsia="Times New Roman" w:hAnsi="Arial" w:cs="Arial"/>
          <w:iCs/>
          <w:sz w:val="24"/>
          <w:szCs w:val="24"/>
          <w:lang w:val="es-MX"/>
        </w:rPr>
        <w:t xml:space="preserve"> </w:t>
      </w:r>
      <w:r w:rsidRPr="00CD6846">
        <w:rPr>
          <w:rStyle w:val="hps"/>
          <w:rFonts w:ascii="Arial" w:hAnsi="Arial" w:cs="Arial"/>
          <w:sz w:val="24"/>
          <w:szCs w:val="24"/>
          <w:lang w:val="es-ES"/>
        </w:rPr>
        <w:t>Violación</w:t>
      </w:r>
      <w:r w:rsidRPr="00CD6846">
        <w:rPr>
          <w:rFonts w:ascii="Arial" w:eastAsia="Times New Roman" w:hAnsi="Arial" w:cs="Arial"/>
          <w:iCs/>
          <w:sz w:val="24"/>
          <w:szCs w:val="24"/>
          <w:lang w:val="es-MX"/>
        </w:rPr>
        <w:t>:_________________________</w:t>
      </w:r>
    </w:p>
    <w:p w14:paraId="7DCD262A" w14:textId="77777777" w:rsidR="00C74B0D" w:rsidRPr="00CD6846" w:rsidRDefault="00C74B0D" w:rsidP="00C74B0D">
      <w:pPr>
        <w:widowControl w:val="0"/>
        <w:spacing w:after="0"/>
        <w:rPr>
          <w:rFonts w:ascii="Arial" w:eastAsia="Times New Roman" w:hAnsi="Arial" w:cs="Arial"/>
          <w:iCs/>
          <w:sz w:val="24"/>
          <w:szCs w:val="24"/>
          <w:lang w:val="es-MX"/>
        </w:rPr>
      </w:pPr>
      <w:r w:rsidRPr="00CD6846">
        <w:rPr>
          <w:rFonts w:ascii="Arial" w:eastAsia="Times New Roman" w:hAnsi="Arial" w:cs="Arial"/>
          <w:iCs/>
          <w:sz w:val="24"/>
          <w:szCs w:val="24"/>
          <w:lang w:val="es-MX"/>
        </w:rPr>
        <w:t>Num</w:t>
      </w:r>
      <w:r>
        <w:rPr>
          <w:rFonts w:ascii="Arial" w:eastAsia="Times New Roman" w:hAnsi="Arial" w:cs="Arial"/>
          <w:iCs/>
          <w:sz w:val="24"/>
          <w:szCs w:val="24"/>
          <w:lang w:val="es-MX"/>
        </w:rPr>
        <w:t>ero de autobús: _________________Ruta de autobús:______________________</w:t>
      </w:r>
    </w:p>
    <w:p w14:paraId="423E1F28" w14:textId="77777777" w:rsidR="00C74B0D" w:rsidRPr="00254078" w:rsidRDefault="00C74B0D" w:rsidP="00C74B0D">
      <w:pPr>
        <w:widowControl w:val="0"/>
        <w:spacing w:after="0" w:line="240" w:lineRule="auto"/>
        <w:rPr>
          <w:rFonts w:ascii="Arial" w:eastAsia="Times New Roman" w:hAnsi="Arial" w:cs="Arial"/>
          <w:iCs/>
          <w:sz w:val="20"/>
          <w:szCs w:val="20"/>
          <w:lang w:val="es-MX"/>
        </w:rPr>
      </w:pPr>
    </w:p>
    <w:p w14:paraId="643E0BC9" w14:textId="77777777" w:rsidR="00C74B0D" w:rsidRPr="00CD6846" w:rsidRDefault="00C74B0D" w:rsidP="00C74B0D">
      <w:pPr>
        <w:widowControl w:val="0"/>
        <w:spacing w:after="0" w:line="240" w:lineRule="auto"/>
        <w:rPr>
          <w:rFonts w:ascii="Arial" w:eastAsia="Times New Roman" w:hAnsi="Arial" w:cs="Arial"/>
          <w:i/>
          <w:iCs/>
          <w:sz w:val="24"/>
          <w:szCs w:val="24"/>
          <w:lang w:val="es-MX"/>
        </w:rPr>
      </w:pPr>
      <w:r w:rsidRPr="00634570">
        <w:rPr>
          <w:rStyle w:val="hps"/>
          <w:rFonts w:ascii="Arial" w:hAnsi="Arial" w:cs="Arial"/>
          <w:i/>
          <w:sz w:val="24"/>
          <w:szCs w:val="24"/>
          <w:lang w:val="es-ES"/>
        </w:rPr>
        <w:t>Discriminación por motivos</w:t>
      </w:r>
      <w:r w:rsidRPr="00634570">
        <w:rPr>
          <w:rStyle w:val="shorttext"/>
          <w:rFonts w:ascii="Arial" w:hAnsi="Arial" w:cs="Arial"/>
          <w:i/>
          <w:sz w:val="24"/>
          <w:szCs w:val="24"/>
          <w:lang w:val="es-ES"/>
        </w:rPr>
        <w:t xml:space="preserve"> </w:t>
      </w:r>
      <w:r w:rsidRPr="00634570">
        <w:rPr>
          <w:rStyle w:val="hps"/>
          <w:rFonts w:ascii="Arial" w:hAnsi="Arial" w:cs="Arial"/>
          <w:i/>
          <w:sz w:val="24"/>
          <w:szCs w:val="24"/>
          <w:lang w:val="es-ES"/>
        </w:rPr>
        <w:t>de</w:t>
      </w:r>
      <w:r w:rsidRPr="00634570">
        <w:rPr>
          <w:rFonts w:ascii="Arial" w:eastAsia="Times New Roman" w:hAnsi="Arial" w:cs="Arial"/>
          <w:i/>
          <w:iCs/>
          <w:sz w:val="24"/>
          <w:szCs w:val="24"/>
          <w:lang w:val="es-MX"/>
        </w:rPr>
        <w:t>:  ____Raza   ____Color   ____</w:t>
      </w:r>
      <w:r w:rsidRPr="00634570">
        <w:rPr>
          <w:rStyle w:val="alt-edited1"/>
          <w:i/>
          <w:color w:val="333333"/>
          <w:lang w:val="es-ES"/>
        </w:rPr>
        <w:t xml:space="preserve"> </w:t>
      </w:r>
      <w:r w:rsidRPr="00634570">
        <w:rPr>
          <w:rStyle w:val="hps"/>
          <w:rFonts w:ascii="Arial" w:hAnsi="Arial" w:cs="Arial"/>
          <w:i/>
          <w:sz w:val="24"/>
          <w:szCs w:val="24"/>
          <w:lang w:val="es-ES"/>
        </w:rPr>
        <w:t>Origen nacional</w:t>
      </w:r>
      <w:r w:rsidRPr="00CD6846">
        <w:rPr>
          <w:rFonts w:ascii="Arial" w:eastAsia="Times New Roman" w:hAnsi="Arial" w:cs="Arial"/>
          <w:i/>
          <w:iCs/>
          <w:sz w:val="24"/>
          <w:szCs w:val="24"/>
          <w:lang w:val="es-MX"/>
        </w:rPr>
        <w:t xml:space="preserve"> ____</w:t>
      </w:r>
      <w:r>
        <w:rPr>
          <w:rFonts w:ascii="Arial" w:eastAsia="Times New Roman" w:hAnsi="Arial" w:cs="Arial"/>
          <w:i/>
          <w:iCs/>
          <w:sz w:val="24"/>
          <w:szCs w:val="24"/>
          <w:lang w:val="es-MX"/>
        </w:rPr>
        <w:t xml:space="preserve">Edad </w:t>
      </w:r>
      <w:r w:rsidRPr="00CD6846">
        <w:rPr>
          <w:rFonts w:ascii="Arial" w:eastAsia="Times New Roman" w:hAnsi="Arial" w:cs="Arial"/>
          <w:i/>
          <w:iCs/>
          <w:sz w:val="24"/>
          <w:szCs w:val="24"/>
          <w:lang w:val="es-MX"/>
        </w:rPr>
        <w:t>____Sex</w:t>
      </w:r>
      <w:r>
        <w:rPr>
          <w:rFonts w:ascii="Arial" w:eastAsia="Times New Roman" w:hAnsi="Arial" w:cs="Arial"/>
          <w:i/>
          <w:iCs/>
          <w:sz w:val="24"/>
          <w:szCs w:val="24"/>
          <w:lang w:val="es-MX"/>
        </w:rPr>
        <w:t>o</w:t>
      </w:r>
      <w:r w:rsidRPr="00CD6846">
        <w:rPr>
          <w:rFonts w:ascii="Arial" w:eastAsia="Times New Roman" w:hAnsi="Arial" w:cs="Arial"/>
          <w:i/>
          <w:iCs/>
          <w:sz w:val="24"/>
          <w:szCs w:val="24"/>
          <w:lang w:val="es-MX"/>
        </w:rPr>
        <w:t xml:space="preserve">    </w:t>
      </w:r>
      <w:r w:rsidRPr="00634570">
        <w:rPr>
          <w:rFonts w:ascii="Arial" w:eastAsia="Times New Roman" w:hAnsi="Arial" w:cs="Arial"/>
          <w:i/>
          <w:iCs/>
          <w:sz w:val="24"/>
          <w:szCs w:val="24"/>
          <w:lang w:val="es-MX"/>
        </w:rPr>
        <w:t>____</w:t>
      </w:r>
      <w:r w:rsidRPr="00634570">
        <w:rPr>
          <w:rStyle w:val="shorttext"/>
          <w:rFonts w:ascii="Arial" w:hAnsi="Arial" w:cs="Arial"/>
          <w:sz w:val="24"/>
          <w:szCs w:val="24"/>
          <w:lang w:val="es-ES"/>
        </w:rPr>
        <w:t xml:space="preserve"> </w:t>
      </w:r>
      <w:r w:rsidRPr="00634570">
        <w:rPr>
          <w:rStyle w:val="hps"/>
          <w:rFonts w:ascii="Arial" w:hAnsi="Arial" w:cs="Arial"/>
          <w:i/>
          <w:sz w:val="24"/>
          <w:szCs w:val="24"/>
          <w:lang w:val="es-ES"/>
        </w:rPr>
        <w:t>Orientación sexual</w:t>
      </w:r>
      <w:r w:rsidRPr="00CD6846">
        <w:rPr>
          <w:rFonts w:ascii="Arial" w:eastAsia="Times New Roman" w:hAnsi="Arial" w:cs="Arial"/>
          <w:i/>
          <w:iCs/>
          <w:sz w:val="24"/>
          <w:szCs w:val="24"/>
          <w:lang w:val="es-MX"/>
        </w:rPr>
        <w:t xml:space="preserve"> ____</w:t>
      </w:r>
      <w:r w:rsidRPr="00634570">
        <w:rPr>
          <w:rStyle w:val="alt-edited1"/>
          <w:color w:val="333333"/>
          <w:lang w:val="es-ES"/>
        </w:rPr>
        <w:t xml:space="preserve"> </w:t>
      </w:r>
      <w:r w:rsidRPr="00634570">
        <w:rPr>
          <w:rStyle w:val="alt-edited1"/>
          <w:i/>
          <w:lang w:val="es-ES"/>
        </w:rPr>
        <w:t>I</w:t>
      </w:r>
      <w:r w:rsidRPr="00634570">
        <w:rPr>
          <w:rStyle w:val="hps"/>
          <w:rFonts w:ascii="Arial" w:hAnsi="Arial" w:cs="Arial"/>
          <w:i/>
          <w:sz w:val="24"/>
          <w:szCs w:val="24"/>
          <w:lang w:val="es-ES"/>
        </w:rPr>
        <w:t>dentidad de género</w:t>
      </w:r>
    </w:p>
    <w:p w14:paraId="3B56F815" w14:textId="77777777" w:rsidR="00C74B0D" w:rsidRPr="00254078" w:rsidRDefault="00C74B0D" w:rsidP="00C74B0D">
      <w:pPr>
        <w:widowControl w:val="0"/>
        <w:spacing w:after="0" w:line="240" w:lineRule="auto"/>
        <w:rPr>
          <w:rFonts w:ascii="Arial" w:eastAsia="Times New Roman" w:hAnsi="Arial" w:cs="Arial"/>
          <w:i/>
          <w:iCs/>
          <w:sz w:val="20"/>
          <w:szCs w:val="20"/>
          <w:lang w:val="es-MX"/>
        </w:rPr>
      </w:pPr>
    </w:p>
    <w:p w14:paraId="12782435" w14:textId="77777777" w:rsidR="00C74B0D" w:rsidRDefault="00C74B0D" w:rsidP="00C74B0D">
      <w:pPr>
        <w:widowControl w:val="0"/>
        <w:spacing w:after="0" w:line="240" w:lineRule="auto"/>
        <w:rPr>
          <w:rFonts w:ascii="Arial" w:eastAsia="Times New Roman" w:hAnsi="Arial" w:cs="Arial"/>
          <w:iCs/>
          <w:sz w:val="24"/>
          <w:szCs w:val="24"/>
          <w:lang w:val="es-MX"/>
        </w:rPr>
      </w:pPr>
      <w:r w:rsidRPr="00DF768E">
        <w:rPr>
          <w:rStyle w:val="hps"/>
          <w:rFonts w:ascii="Arial" w:hAnsi="Arial" w:cs="Arial"/>
          <w:sz w:val="24"/>
          <w:szCs w:val="24"/>
          <w:lang w:val="es-ES"/>
        </w:rPr>
        <w:t xml:space="preserve">Indique </w:t>
      </w:r>
      <w:r>
        <w:rPr>
          <w:rStyle w:val="hps"/>
          <w:rFonts w:ascii="Arial" w:hAnsi="Arial" w:cs="Arial"/>
          <w:sz w:val="24"/>
          <w:szCs w:val="24"/>
          <w:lang w:val="es-ES"/>
        </w:rPr>
        <w:t>el n</w:t>
      </w:r>
      <w:r w:rsidRPr="00DF768E">
        <w:rPr>
          <w:rStyle w:val="hps"/>
          <w:rFonts w:ascii="Arial" w:hAnsi="Arial" w:cs="Arial"/>
          <w:sz w:val="24"/>
          <w:szCs w:val="24"/>
          <w:lang w:val="es-ES"/>
        </w:rPr>
        <w:t>ombre</w:t>
      </w:r>
      <w:r w:rsidRPr="00DF768E">
        <w:rPr>
          <w:rFonts w:ascii="Arial" w:hAnsi="Arial" w:cs="Arial"/>
          <w:sz w:val="24"/>
          <w:szCs w:val="24"/>
          <w:lang w:val="es-ES"/>
        </w:rPr>
        <w:t xml:space="preserve"> </w:t>
      </w:r>
      <w:proofErr w:type="spellStart"/>
      <w:r w:rsidRPr="00DF768E">
        <w:rPr>
          <w:rStyle w:val="hps"/>
          <w:rFonts w:ascii="Arial" w:hAnsi="Arial" w:cs="Arial"/>
          <w:sz w:val="24"/>
          <w:szCs w:val="24"/>
          <w:lang w:val="es-ES"/>
        </w:rPr>
        <w:t xml:space="preserve">de </w:t>
      </w:r>
      <w:r>
        <w:rPr>
          <w:rStyle w:val="hps"/>
          <w:rFonts w:ascii="Arial" w:hAnsi="Arial" w:cs="Arial"/>
          <w:sz w:val="24"/>
          <w:szCs w:val="24"/>
          <w:lang w:val="es-ES"/>
        </w:rPr>
        <w:t>el</w:t>
      </w:r>
      <w:proofErr w:type="spellEnd"/>
      <w:r>
        <w:rPr>
          <w:rStyle w:val="hps"/>
          <w:rFonts w:ascii="Arial" w:hAnsi="Arial" w:cs="Arial"/>
          <w:sz w:val="24"/>
          <w:szCs w:val="24"/>
          <w:lang w:val="es-ES"/>
        </w:rPr>
        <w:t xml:space="preserve"> </w:t>
      </w:r>
      <w:r w:rsidRPr="00DF768E">
        <w:rPr>
          <w:rStyle w:val="hps"/>
          <w:rFonts w:ascii="Arial" w:hAnsi="Arial" w:cs="Arial"/>
          <w:sz w:val="24"/>
          <w:szCs w:val="24"/>
          <w:lang w:val="es-ES"/>
        </w:rPr>
        <w:t>empleado</w:t>
      </w:r>
      <w:r>
        <w:rPr>
          <w:rStyle w:val="hps"/>
          <w:rFonts w:ascii="Arial" w:hAnsi="Arial" w:cs="Arial"/>
          <w:sz w:val="24"/>
          <w:szCs w:val="24"/>
          <w:lang w:val="es-ES"/>
        </w:rPr>
        <w:t xml:space="preserve"> (o empleados) de</w:t>
      </w:r>
      <w:r w:rsidRPr="00DF768E">
        <w:rPr>
          <w:rFonts w:ascii="Arial" w:hAnsi="Arial" w:cs="Arial"/>
          <w:sz w:val="24"/>
          <w:szCs w:val="24"/>
          <w:lang w:val="es-ES"/>
        </w:rPr>
        <w:t xml:space="preserve"> </w:t>
      </w:r>
      <w:r w:rsidRPr="00DF768E">
        <w:rPr>
          <w:rStyle w:val="hps"/>
          <w:rFonts w:ascii="Arial" w:hAnsi="Arial" w:cs="Arial"/>
          <w:sz w:val="24"/>
          <w:szCs w:val="24"/>
          <w:lang w:val="es-ES"/>
        </w:rPr>
        <w:t>Amador</w:t>
      </w:r>
      <w:r w:rsidRPr="00DF768E">
        <w:rPr>
          <w:rFonts w:ascii="Arial" w:hAnsi="Arial" w:cs="Arial"/>
          <w:sz w:val="24"/>
          <w:szCs w:val="24"/>
          <w:lang w:val="es-ES"/>
        </w:rPr>
        <w:t xml:space="preserve"> </w:t>
      </w:r>
      <w:r w:rsidRPr="00DF768E">
        <w:rPr>
          <w:rStyle w:val="hps"/>
          <w:rFonts w:ascii="Arial" w:hAnsi="Arial" w:cs="Arial"/>
          <w:sz w:val="24"/>
          <w:szCs w:val="24"/>
          <w:lang w:val="es-ES"/>
        </w:rPr>
        <w:t>Tr</w:t>
      </w:r>
      <w:r>
        <w:rPr>
          <w:rStyle w:val="hps"/>
          <w:rFonts w:ascii="Arial" w:hAnsi="Arial" w:cs="Arial"/>
          <w:sz w:val="24"/>
          <w:szCs w:val="24"/>
          <w:lang w:val="es-ES"/>
        </w:rPr>
        <w:t>a</w:t>
      </w:r>
      <w:r w:rsidRPr="00DF768E">
        <w:rPr>
          <w:rStyle w:val="hps"/>
          <w:rFonts w:ascii="Arial" w:hAnsi="Arial" w:cs="Arial"/>
          <w:sz w:val="24"/>
          <w:szCs w:val="24"/>
          <w:lang w:val="es-ES"/>
        </w:rPr>
        <w:t>nsit que supuestamente</w:t>
      </w:r>
      <w:r w:rsidRPr="00DF768E">
        <w:rPr>
          <w:rFonts w:ascii="Arial" w:hAnsi="Arial" w:cs="Arial"/>
          <w:sz w:val="24"/>
          <w:szCs w:val="24"/>
          <w:lang w:val="es-ES"/>
        </w:rPr>
        <w:t xml:space="preserve"> </w:t>
      </w:r>
      <w:r w:rsidRPr="00DF768E">
        <w:rPr>
          <w:rStyle w:val="hps"/>
          <w:rFonts w:ascii="Arial" w:hAnsi="Arial" w:cs="Arial"/>
          <w:sz w:val="24"/>
          <w:szCs w:val="24"/>
          <w:lang w:val="es-ES"/>
        </w:rPr>
        <w:t>discriminó</w:t>
      </w:r>
      <w:r>
        <w:rPr>
          <w:rStyle w:val="hps"/>
          <w:rFonts w:ascii="Arial" w:hAnsi="Arial" w:cs="Arial"/>
          <w:sz w:val="24"/>
          <w:szCs w:val="24"/>
          <w:lang w:val="es-ES"/>
        </w:rPr>
        <w:t xml:space="preserve"> en su contra</w:t>
      </w:r>
      <w:r>
        <w:rPr>
          <w:rFonts w:ascii="Arial" w:hAnsi="Arial" w:cs="Arial"/>
          <w:sz w:val="24"/>
          <w:szCs w:val="24"/>
          <w:lang w:val="es-ES"/>
        </w:rPr>
        <w:t>:</w:t>
      </w:r>
      <w:r>
        <w:rPr>
          <w:rFonts w:ascii="Arial" w:eastAsia="Times New Roman" w:hAnsi="Arial" w:cs="Arial"/>
          <w:iCs/>
          <w:sz w:val="24"/>
          <w:szCs w:val="24"/>
          <w:lang w:val="es-MX"/>
        </w:rPr>
        <w:t>____________________________________</w:t>
      </w:r>
      <w:r w:rsidRPr="00DF768E">
        <w:rPr>
          <w:rFonts w:ascii="Arial" w:eastAsia="Times New Roman" w:hAnsi="Arial" w:cs="Arial"/>
          <w:iCs/>
          <w:sz w:val="24"/>
          <w:szCs w:val="24"/>
          <w:lang w:val="es-MX"/>
        </w:rPr>
        <w:t>_</w:t>
      </w:r>
    </w:p>
    <w:p w14:paraId="2611D248" w14:textId="77777777" w:rsidR="00C74B0D" w:rsidRPr="00DF768E" w:rsidRDefault="00C74B0D" w:rsidP="00C74B0D">
      <w:pPr>
        <w:widowControl w:val="0"/>
        <w:spacing w:after="0" w:line="240" w:lineRule="auto"/>
        <w:rPr>
          <w:rFonts w:ascii="Arial" w:eastAsia="Times New Roman" w:hAnsi="Arial" w:cs="Arial"/>
          <w:iCs/>
          <w:sz w:val="24"/>
          <w:szCs w:val="24"/>
          <w:lang w:val="es-MX"/>
        </w:rPr>
      </w:pPr>
      <w:r>
        <w:rPr>
          <w:rFonts w:ascii="Arial" w:eastAsia="Times New Roman" w:hAnsi="Arial" w:cs="Arial"/>
          <w:iCs/>
          <w:sz w:val="24"/>
          <w:szCs w:val="24"/>
          <w:lang w:val="es-MX"/>
        </w:rPr>
        <w:t>_____________________________________________________________________</w:t>
      </w:r>
    </w:p>
    <w:p w14:paraId="14BCE382" w14:textId="77777777" w:rsidR="00C74B0D" w:rsidRPr="00CD6846" w:rsidRDefault="00C74B0D" w:rsidP="00C74B0D">
      <w:pPr>
        <w:widowControl w:val="0"/>
        <w:spacing w:after="0" w:line="240" w:lineRule="auto"/>
        <w:rPr>
          <w:rFonts w:ascii="Arial" w:eastAsia="Times New Roman" w:hAnsi="Arial" w:cs="Arial"/>
          <w:iCs/>
          <w:sz w:val="24"/>
          <w:szCs w:val="24"/>
          <w:lang w:val="es-MX"/>
        </w:rPr>
      </w:pPr>
    </w:p>
    <w:p w14:paraId="2D70B36A" w14:textId="77777777" w:rsidR="00C74B0D" w:rsidRPr="00DF768E" w:rsidRDefault="00C74B0D" w:rsidP="00C74B0D">
      <w:pPr>
        <w:widowControl w:val="0"/>
        <w:spacing w:after="0" w:line="240" w:lineRule="auto"/>
        <w:rPr>
          <w:rFonts w:ascii="Arial" w:eastAsia="Times New Roman" w:hAnsi="Arial" w:cs="Arial"/>
          <w:iCs/>
          <w:sz w:val="24"/>
          <w:szCs w:val="24"/>
          <w:lang w:val="es-MX"/>
        </w:rPr>
      </w:pPr>
      <w:r w:rsidRPr="00DF768E">
        <w:rPr>
          <w:rStyle w:val="hps"/>
          <w:rFonts w:ascii="Arial" w:hAnsi="Arial" w:cs="Arial"/>
          <w:sz w:val="24"/>
          <w:szCs w:val="24"/>
          <w:lang w:val="es-ES"/>
        </w:rPr>
        <w:t>Identifique qué</w:t>
      </w:r>
      <w:r w:rsidRPr="00DF768E">
        <w:rPr>
          <w:rFonts w:ascii="Arial" w:hAnsi="Arial" w:cs="Arial"/>
          <w:sz w:val="24"/>
          <w:szCs w:val="24"/>
          <w:lang w:val="es-ES"/>
        </w:rPr>
        <w:t xml:space="preserve"> </w:t>
      </w:r>
      <w:r w:rsidRPr="00DF768E">
        <w:rPr>
          <w:rStyle w:val="hps"/>
          <w:rFonts w:ascii="Arial" w:hAnsi="Arial" w:cs="Arial"/>
          <w:sz w:val="24"/>
          <w:szCs w:val="24"/>
          <w:lang w:val="es-ES"/>
        </w:rPr>
        <w:t>servicio de tránsito</w:t>
      </w:r>
      <w:r w:rsidRPr="00DF768E">
        <w:rPr>
          <w:rFonts w:ascii="Arial" w:hAnsi="Arial" w:cs="Arial"/>
          <w:sz w:val="24"/>
          <w:szCs w:val="24"/>
          <w:lang w:val="es-ES"/>
        </w:rPr>
        <w:t xml:space="preserve">, </w:t>
      </w:r>
      <w:r>
        <w:rPr>
          <w:rStyle w:val="hps"/>
          <w:rFonts w:ascii="Arial" w:hAnsi="Arial" w:cs="Arial"/>
          <w:sz w:val="24"/>
          <w:szCs w:val="24"/>
          <w:lang w:val="es-ES"/>
        </w:rPr>
        <w:t xml:space="preserve">programa o actividad de Amador Transit </w:t>
      </w:r>
      <w:r w:rsidRPr="00DF768E">
        <w:rPr>
          <w:rStyle w:val="hps"/>
          <w:rFonts w:ascii="Arial" w:hAnsi="Arial" w:cs="Arial"/>
          <w:sz w:val="24"/>
          <w:szCs w:val="24"/>
          <w:lang w:val="es-ES"/>
        </w:rPr>
        <w:t>no</w:t>
      </w:r>
      <w:r w:rsidRPr="00DF768E">
        <w:rPr>
          <w:rFonts w:ascii="Arial" w:hAnsi="Arial" w:cs="Arial"/>
          <w:sz w:val="24"/>
          <w:szCs w:val="24"/>
          <w:lang w:val="es-ES"/>
        </w:rPr>
        <w:t xml:space="preserve"> </w:t>
      </w:r>
      <w:r w:rsidRPr="00DF768E">
        <w:rPr>
          <w:rStyle w:val="hps"/>
          <w:rFonts w:ascii="Arial" w:hAnsi="Arial" w:cs="Arial"/>
          <w:sz w:val="24"/>
          <w:szCs w:val="24"/>
          <w:lang w:val="es-ES"/>
        </w:rPr>
        <w:t>cumpl</w:t>
      </w:r>
      <w:r>
        <w:rPr>
          <w:rStyle w:val="hps"/>
          <w:rFonts w:ascii="Arial" w:hAnsi="Arial" w:cs="Arial"/>
          <w:sz w:val="24"/>
          <w:szCs w:val="24"/>
          <w:lang w:val="es-ES"/>
        </w:rPr>
        <w:t>ió</w:t>
      </w:r>
      <w:r w:rsidRPr="00DF768E">
        <w:rPr>
          <w:rStyle w:val="hps"/>
          <w:rFonts w:ascii="Arial" w:hAnsi="Arial" w:cs="Arial"/>
          <w:sz w:val="24"/>
          <w:szCs w:val="24"/>
          <w:lang w:val="es-ES"/>
        </w:rPr>
        <w:t xml:space="preserve"> con el Título</w:t>
      </w:r>
      <w:r w:rsidRPr="00DF768E">
        <w:rPr>
          <w:rFonts w:ascii="Arial" w:hAnsi="Arial" w:cs="Arial"/>
          <w:sz w:val="24"/>
          <w:szCs w:val="24"/>
          <w:lang w:val="es-ES"/>
        </w:rPr>
        <w:t xml:space="preserve"> </w:t>
      </w:r>
      <w:r w:rsidRPr="00DF768E">
        <w:rPr>
          <w:rStyle w:val="hps"/>
          <w:rFonts w:ascii="Arial" w:hAnsi="Arial" w:cs="Arial"/>
          <w:sz w:val="24"/>
          <w:szCs w:val="24"/>
          <w:lang w:val="es-ES"/>
        </w:rPr>
        <w:t>VI</w:t>
      </w:r>
      <w:r w:rsidRPr="00DF768E">
        <w:rPr>
          <w:rFonts w:ascii="Arial" w:hAnsi="Arial" w:cs="Arial"/>
          <w:sz w:val="24"/>
          <w:szCs w:val="24"/>
          <w:lang w:val="es-ES"/>
        </w:rPr>
        <w:t xml:space="preserve"> </w:t>
      </w:r>
      <w:r w:rsidRPr="00DF768E">
        <w:rPr>
          <w:rStyle w:val="hps"/>
          <w:rFonts w:ascii="Arial" w:hAnsi="Arial" w:cs="Arial"/>
          <w:sz w:val="24"/>
          <w:szCs w:val="24"/>
          <w:lang w:val="es-ES"/>
        </w:rPr>
        <w:t>de la Ley de</w:t>
      </w:r>
      <w:r w:rsidRPr="00DF768E">
        <w:rPr>
          <w:rFonts w:ascii="Arial" w:hAnsi="Arial" w:cs="Arial"/>
          <w:sz w:val="24"/>
          <w:szCs w:val="24"/>
          <w:lang w:val="es-ES"/>
        </w:rPr>
        <w:t xml:space="preserve"> </w:t>
      </w:r>
      <w:r w:rsidRPr="00DF768E">
        <w:rPr>
          <w:rStyle w:val="hps"/>
          <w:rFonts w:ascii="Arial" w:hAnsi="Arial" w:cs="Arial"/>
          <w:sz w:val="24"/>
          <w:szCs w:val="24"/>
          <w:lang w:val="es-ES"/>
        </w:rPr>
        <w:t>Derechos Civiles de 1964</w:t>
      </w:r>
      <w:r w:rsidRPr="00DF768E">
        <w:rPr>
          <w:rFonts w:ascii="Arial" w:eastAsia="Times New Roman" w:hAnsi="Arial" w:cs="Arial"/>
          <w:iCs/>
          <w:sz w:val="24"/>
          <w:szCs w:val="24"/>
          <w:lang w:val="es-MX"/>
        </w:rPr>
        <w:t>:</w:t>
      </w:r>
    </w:p>
    <w:p w14:paraId="579FC465" w14:textId="77777777" w:rsidR="00C74B0D" w:rsidRPr="00CD6846" w:rsidRDefault="00C74B0D" w:rsidP="00C74B0D">
      <w:pPr>
        <w:widowControl w:val="0"/>
        <w:spacing w:after="0" w:line="240" w:lineRule="auto"/>
        <w:rPr>
          <w:rFonts w:ascii="Arial" w:eastAsia="Times New Roman" w:hAnsi="Arial" w:cs="Arial"/>
          <w:iCs/>
          <w:sz w:val="24"/>
          <w:szCs w:val="24"/>
          <w:lang w:val="es-MX"/>
        </w:rPr>
      </w:pPr>
      <w:r w:rsidRPr="00CD6846">
        <w:rPr>
          <w:rFonts w:ascii="Arial" w:eastAsia="Times New Roman" w:hAnsi="Arial" w:cs="Arial"/>
          <w:iCs/>
          <w:sz w:val="24"/>
          <w:szCs w:val="24"/>
          <w:lang w:val="es-MX"/>
        </w:rPr>
        <w:t>____________________________________________________________________________________________________________________________________________</w:t>
      </w:r>
    </w:p>
    <w:p w14:paraId="273E3D32" w14:textId="77777777" w:rsidR="00C74B0D" w:rsidRPr="00CD6846" w:rsidRDefault="00C74B0D" w:rsidP="00C74B0D">
      <w:pPr>
        <w:widowControl w:val="0"/>
        <w:spacing w:after="0" w:line="240" w:lineRule="auto"/>
        <w:rPr>
          <w:rFonts w:ascii="Arial" w:eastAsia="Times New Roman" w:hAnsi="Arial" w:cs="Arial"/>
          <w:iCs/>
          <w:sz w:val="24"/>
          <w:szCs w:val="24"/>
          <w:lang w:val="es-MX"/>
        </w:rPr>
      </w:pPr>
    </w:p>
    <w:p w14:paraId="19BE6D3A" w14:textId="77777777" w:rsidR="00C74B0D" w:rsidRDefault="00C74B0D" w:rsidP="00C74B0D">
      <w:pPr>
        <w:widowControl w:val="0"/>
        <w:spacing w:after="0" w:line="240" w:lineRule="auto"/>
        <w:rPr>
          <w:rFonts w:ascii="Arial" w:eastAsia="Times New Roman" w:hAnsi="Arial" w:cs="Arial"/>
          <w:iCs/>
          <w:sz w:val="24"/>
          <w:szCs w:val="24"/>
          <w:lang w:val="es-MX"/>
        </w:rPr>
      </w:pPr>
      <w:r w:rsidRPr="00254078">
        <w:rPr>
          <w:rStyle w:val="hps"/>
          <w:rFonts w:ascii="Arial" w:hAnsi="Arial" w:cs="Arial"/>
          <w:sz w:val="24"/>
          <w:szCs w:val="24"/>
          <w:lang w:val="es-ES"/>
        </w:rPr>
        <w:t>Identifique a los individuos</w:t>
      </w:r>
      <w:r w:rsidRPr="00254078">
        <w:rPr>
          <w:rFonts w:ascii="Arial" w:hAnsi="Arial" w:cs="Arial"/>
          <w:sz w:val="24"/>
          <w:szCs w:val="24"/>
          <w:lang w:val="es-ES"/>
        </w:rPr>
        <w:t xml:space="preserve"> </w:t>
      </w:r>
      <w:r w:rsidRPr="00254078">
        <w:rPr>
          <w:rStyle w:val="hps"/>
          <w:rFonts w:ascii="Arial" w:hAnsi="Arial" w:cs="Arial"/>
          <w:sz w:val="24"/>
          <w:szCs w:val="24"/>
          <w:lang w:val="es-ES"/>
        </w:rPr>
        <w:t>por nombre,</w:t>
      </w:r>
      <w:r w:rsidRPr="00254078">
        <w:rPr>
          <w:rFonts w:ascii="Arial" w:hAnsi="Arial" w:cs="Arial"/>
          <w:sz w:val="24"/>
          <w:szCs w:val="24"/>
          <w:lang w:val="es-ES"/>
        </w:rPr>
        <w:t xml:space="preserve"> </w:t>
      </w:r>
      <w:r w:rsidRPr="00254078">
        <w:rPr>
          <w:rStyle w:val="hps"/>
          <w:rFonts w:ascii="Arial" w:hAnsi="Arial" w:cs="Arial"/>
          <w:sz w:val="24"/>
          <w:szCs w:val="24"/>
          <w:lang w:val="es-ES"/>
        </w:rPr>
        <w:t>dirección y número de</w:t>
      </w:r>
      <w:r w:rsidRPr="00254078">
        <w:rPr>
          <w:rFonts w:ascii="Arial" w:hAnsi="Arial" w:cs="Arial"/>
          <w:sz w:val="24"/>
          <w:szCs w:val="24"/>
          <w:lang w:val="es-ES"/>
        </w:rPr>
        <w:t xml:space="preserve"> </w:t>
      </w:r>
      <w:r w:rsidRPr="00254078">
        <w:rPr>
          <w:rStyle w:val="hps"/>
          <w:rFonts w:ascii="Arial" w:hAnsi="Arial" w:cs="Arial"/>
          <w:sz w:val="24"/>
          <w:szCs w:val="24"/>
          <w:lang w:val="es-ES"/>
        </w:rPr>
        <w:t>teléfono que t</w:t>
      </w:r>
      <w:r>
        <w:rPr>
          <w:rStyle w:val="hps"/>
          <w:rFonts w:ascii="Arial" w:hAnsi="Arial" w:cs="Arial"/>
          <w:sz w:val="24"/>
          <w:szCs w:val="24"/>
          <w:lang w:val="es-ES"/>
        </w:rPr>
        <w:t>engan</w:t>
      </w:r>
      <w:r w:rsidRPr="00254078">
        <w:rPr>
          <w:rFonts w:ascii="Arial" w:hAnsi="Arial" w:cs="Arial"/>
          <w:sz w:val="24"/>
          <w:szCs w:val="24"/>
          <w:lang w:val="es-ES"/>
        </w:rPr>
        <w:t xml:space="preserve"> </w:t>
      </w:r>
      <w:r w:rsidRPr="00254078">
        <w:rPr>
          <w:rStyle w:val="hps"/>
          <w:rFonts w:ascii="Arial" w:hAnsi="Arial" w:cs="Arial"/>
          <w:sz w:val="24"/>
          <w:szCs w:val="24"/>
          <w:lang w:val="es-ES"/>
        </w:rPr>
        <w:t>la información relativa</w:t>
      </w:r>
      <w:r w:rsidRPr="00254078">
        <w:rPr>
          <w:rFonts w:ascii="Arial" w:hAnsi="Arial" w:cs="Arial"/>
          <w:sz w:val="24"/>
          <w:szCs w:val="24"/>
          <w:lang w:val="es-ES"/>
        </w:rPr>
        <w:t xml:space="preserve"> </w:t>
      </w:r>
      <w:r w:rsidRPr="00254078">
        <w:rPr>
          <w:rStyle w:val="hps"/>
          <w:rFonts w:ascii="Arial" w:hAnsi="Arial" w:cs="Arial"/>
          <w:sz w:val="24"/>
          <w:szCs w:val="24"/>
          <w:lang w:val="es-ES"/>
        </w:rPr>
        <w:t>a la violación</w:t>
      </w:r>
      <w:r>
        <w:rPr>
          <w:rStyle w:val="hps"/>
          <w:rFonts w:ascii="Arial" w:hAnsi="Arial" w:cs="Arial"/>
          <w:sz w:val="24"/>
          <w:szCs w:val="24"/>
          <w:lang w:val="es-ES"/>
        </w:rPr>
        <w:t xml:space="preserve">: </w:t>
      </w:r>
      <w:r w:rsidRPr="00CD6846">
        <w:rPr>
          <w:rFonts w:ascii="Arial" w:eastAsia="Times New Roman" w:hAnsi="Arial" w:cs="Arial"/>
          <w:iCs/>
          <w:sz w:val="24"/>
          <w:szCs w:val="24"/>
          <w:lang w:val="es-MX"/>
        </w:rPr>
        <w:t>_____________________________________</w:t>
      </w:r>
      <w:r>
        <w:rPr>
          <w:rFonts w:ascii="Arial" w:eastAsia="Times New Roman" w:hAnsi="Arial" w:cs="Arial"/>
          <w:iCs/>
          <w:sz w:val="24"/>
          <w:szCs w:val="24"/>
          <w:lang w:val="es-MX"/>
        </w:rPr>
        <w:t>_____</w:t>
      </w:r>
    </w:p>
    <w:p w14:paraId="3970F72E" w14:textId="77777777" w:rsidR="00C74B0D" w:rsidRPr="00CD6846" w:rsidRDefault="00C74B0D" w:rsidP="00C74B0D">
      <w:pPr>
        <w:widowControl w:val="0"/>
        <w:spacing w:after="0" w:line="240" w:lineRule="auto"/>
        <w:rPr>
          <w:rFonts w:ascii="Arial" w:eastAsia="Times New Roman" w:hAnsi="Arial" w:cs="Arial"/>
          <w:iCs/>
          <w:sz w:val="24"/>
          <w:szCs w:val="24"/>
          <w:lang w:val="es-MX"/>
        </w:rPr>
      </w:pPr>
      <w:r>
        <w:rPr>
          <w:rFonts w:ascii="Arial" w:eastAsia="Times New Roman" w:hAnsi="Arial" w:cs="Arial"/>
          <w:iCs/>
          <w:sz w:val="24"/>
          <w:szCs w:val="24"/>
          <w:lang w:val="es-MX"/>
        </w:rPr>
        <w:t>_____________________________________________________________________</w:t>
      </w:r>
    </w:p>
    <w:p w14:paraId="3DC76086" w14:textId="77777777" w:rsidR="00C74B0D" w:rsidRPr="00CD6846" w:rsidRDefault="00C74B0D" w:rsidP="00C74B0D">
      <w:pPr>
        <w:widowControl w:val="0"/>
        <w:spacing w:after="0" w:line="240" w:lineRule="auto"/>
        <w:rPr>
          <w:rFonts w:ascii="Arial" w:eastAsia="Times New Roman" w:hAnsi="Arial" w:cs="Arial"/>
          <w:iCs/>
          <w:sz w:val="24"/>
          <w:szCs w:val="24"/>
          <w:lang w:val="es-MX"/>
        </w:rPr>
      </w:pPr>
    </w:p>
    <w:p w14:paraId="24CED317" w14:textId="77777777" w:rsidR="00C74B0D" w:rsidRPr="00CD6846" w:rsidRDefault="00C74B0D" w:rsidP="00C74B0D">
      <w:pPr>
        <w:widowControl w:val="0"/>
        <w:spacing w:after="0" w:line="240" w:lineRule="auto"/>
        <w:rPr>
          <w:rFonts w:ascii="Arial" w:eastAsia="Times New Roman" w:hAnsi="Arial" w:cs="Arial"/>
          <w:iCs/>
          <w:sz w:val="24"/>
          <w:szCs w:val="24"/>
          <w:lang w:val="es-MX"/>
        </w:rPr>
      </w:pPr>
      <w:r w:rsidRPr="00254078">
        <w:rPr>
          <w:rStyle w:val="hps"/>
          <w:rFonts w:ascii="Arial" w:hAnsi="Arial" w:cs="Arial"/>
          <w:sz w:val="24"/>
          <w:szCs w:val="24"/>
          <w:lang w:val="es-ES"/>
        </w:rPr>
        <w:t>Explique</w:t>
      </w:r>
      <w:r w:rsidRPr="00254078">
        <w:rPr>
          <w:rFonts w:ascii="Arial" w:hAnsi="Arial" w:cs="Arial"/>
          <w:sz w:val="24"/>
          <w:szCs w:val="24"/>
          <w:lang w:val="es-ES"/>
        </w:rPr>
        <w:t xml:space="preserve"> </w:t>
      </w:r>
      <w:r w:rsidRPr="00254078">
        <w:rPr>
          <w:rStyle w:val="hps"/>
          <w:rFonts w:ascii="Arial" w:hAnsi="Arial" w:cs="Arial"/>
          <w:sz w:val="24"/>
          <w:szCs w:val="24"/>
          <w:lang w:val="es-ES"/>
        </w:rPr>
        <w:t>lo más claramente posible</w:t>
      </w:r>
      <w:r w:rsidRPr="00254078">
        <w:rPr>
          <w:rFonts w:ascii="Arial" w:hAnsi="Arial" w:cs="Arial"/>
          <w:sz w:val="24"/>
          <w:szCs w:val="24"/>
          <w:lang w:val="es-ES"/>
        </w:rPr>
        <w:t xml:space="preserve"> </w:t>
      </w:r>
      <w:r w:rsidRPr="00254078">
        <w:rPr>
          <w:rStyle w:val="hps"/>
          <w:rFonts w:ascii="Arial" w:hAnsi="Arial" w:cs="Arial"/>
          <w:sz w:val="24"/>
          <w:szCs w:val="24"/>
          <w:lang w:val="es-ES"/>
        </w:rPr>
        <w:t>lo que sucedió</w:t>
      </w:r>
      <w:r w:rsidRPr="00254078">
        <w:rPr>
          <w:rStyle w:val="alt-edited1"/>
          <w:lang w:val="es-ES"/>
        </w:rPr>
        <w:t xml:space="preserve">, </w:t>
      </w:r>
      <w:r w:rsidRPr="00377B69">
        <w:rPr>
          <w:rStyle w:val="alt-edited1"/>
          <w:rFonts w:ascii="Arial" w:hAnsi="Arial" w:cs="Arial"/>
          <w:color w:val="auto"/>
          <w:sz w:val="24"/>
          <w:szCs w:val="24"/>
          <w:lang w:val="es-ES"/>
        </w:rPr>
        <w:t>cómo siente</w:t>
      </w:r>
      <w:r w:rsidRPr="00377B69">
        <w:rPr>
          <w:rFonts w:ascii="Arial" w:hAnsi="Arial" w:cs="Arial"/>
          <w:sz w:val="24"/>
          <w:szCs w:val="24"/>
          <w:lang w:val="es-ES"/>
        </w:rPr>
        <w:t xml:space="preserve"> </w:t>
      </w:r>
      <w:r w:rsidRPr="00254078">
        <w:rPr>
          <w:rStyle w:val="hps"/>
          <w:rFonts w:ascii="Arial" w:hAnsi="Arial" w:cs="Arial"/>
          <w:sz w:val="24"/>
          <w:szCs w:val="24"/>
          <w:lang w:val="es-ES"/>
        </w:rPr>
        <w:t>que fue discriminado</w:t>
      </w:r>
      <w:r w:rsidRPr="00254078">
        <w:rPr>
          <w:rFonts w:ascii="Arial" w:hAnsi="Arial" w:cs="Arial"/>
          <w:sz w:val="24"/>
          <w:szCs w:val="24"/>
          <w:lang w:val="es-ES"/>
        </w:rPr>
        <w:t xml:space="preserve"> </w:t>
      </w:r>
      <w:r w:rsidRPr="00254078">
        <w:rPr>
          <w:rStyle w:val="hps"/>
          <w:rFonts w:ascii="Arial" w:hAnsi="Arial" w:cs="Arial"/>
          <w:sz w:val="24"/>
          <w:szCs w:val="24"/>
          <w:lang w:val="es-ES"/>
        </w:rPr>
        <w:t>y quién estuvo involucrado</w:t>
      </w:r>
      <w:r w:rsidRPr="00254078">
        <w:rPr>
          <w:rFonts w:ascii="Arial" w:hAnsi="Arial" w:cs="Arial"/>
          <w:sz w:val="24"/>
          <w:szCs w:val="24"/>
          <w:lang w:val="es-ES"/>
        </w:rPr>
        <w:t xml:space="preserve">. </w:t>
      </w:r>
      <w:r w:rsidRPr="00254078">
        <w:rPr>
          <w:rStyle w:val="hps"/>
          <w:rFonts w:ascii="Arial" w:hAnsi="Arial" w:cs="Arial"/>
          <w:sz w:val="24"/>
          <w:szCs w:val="24"/>
          <w:lang w:val="es-ES"/>
        </w:rPr>
        <w:t>Por favor, incluya</w:t>
      </w:r>
      <w:r w:rsidRPr="00254078">
        <w:rPr>
          <w:rFonts w:ascii="Arial" w:hAnsi="Arial" w:cs="Arial"/>
          <w:sz w:val="24"/>
          <w:szCs w:val="24"/>
          <w:lang w:val="es-ES"/>
        </w:rPr>
        <w:t xml:space="preserve"> </w:t>
      </w:r>
      <w:r w:rsidRPr="00254078">
        <w:rPr>
          <w:rStyle w:val="hps"/>
          <w:rFonts w:ascii="Arial" w:hAnsi="Arial" w:cs="Arial"/>
          <w:sz w:val="24"/>
          <w:szCs w:val="24"/>
          <w:lang w:val="es-ES"/>
        </w:rPr>
        <w:t>cómo</w:t>
      </w:r>
      <w:r w:rsidRPr="00254078">
        <w:rPr>
          <w:rFonts w:ascii="Arial" w:hAnsi="Arial" w:cs="Arial"/>
          <w:sz w:val="24"/>
          <w:szCs w:val="24"/>
          <w:lang w:val="es-ES"/>
        </w:rPr>
        <w:t xml:space="preserve"> </w:t>
      </w:r>
      <w:r w:rsidRPr="00254078">
        <w:rPr>
          <w:rStyle w:val="hps"/>
          <w:rFonts w:ascii="Arial" w:hAnsi="Arial" w:cs="Arial"/>
          <w:sz w:val="24"/>
          <w:szCs w:val="24"/>
          <w:lang w:val="es-ES"/>
        </w:rPr>
        <w:t>otras personas</w:t>
      </w:r>
      <w:r w:rsidRPr="00254078">
        <w:rPr>
          <w:rFonts w:ascii="Arial" w:hAnsi="Arial" w:cs="Arial"/>
          <w:sz w:val="24"/>
          <w:szCs w:val="24"/>
          <w:lang w:val="es-ES"/>
        </w:rPr>
        <w:t xml:space="preserve"> </w:t>
      </w:r>
      <w:r w:rsidRPr="00254078">
        <w:rPr>
          <w:rStyle w:val="hps"/>
          <w:rFonts w:ascii="Arial" w:hAnsi="Arial" w:cs="Arial"/>
          <w:sz w:val="24"/>
          <w:szCs w:val="24"/>
          <w:lang w:val="es-ES"/>
        </w:rPr>
        <w:t>fueron</w:t>
      </w:r>
      <w:r w:rsidRPr="00254078">
        <w:rPr>
          <w:rFonts w:ascii="Arial" w:hAnsi="Arial" w:cs="Arial"/>
          <w:sz w:val="24"/>
          <w:szCs w:val="24"/>
          <w:lang w:val="es-ES"/>
        </w:rPr>
        <w:t xml:space="preserve"> </w:t>
      </w:r>
      <w:r w:rsidRPr="00254078">
        <w:rPr>
          <w:rStyle w:val="hps"/>
          <w:rFonts w:ascii="Arial" w:hAnsi="Arial" w:cs="Arial"/>
          <w:sz w:val="24"/>
          <w:szCs w:val="24"/>
          <w:lang w:val="es-ES"/>
        </w:rPr>
        <w:t>tratadas de manera diferente</w:t>
      </w:r>
      <w:r w:rsidRPr="00254078">
        <w:rPr>
          <w:rFonts w:ascii="Arial" w:hAnsi="Arial" w:cs="Arial"/>
          <w:sz w:val="24"/>
          <w:szCs w:val="24"/>
          <w:lang w:val="es-ES"/>
        </w:rPr>
        <w:t xml:space="preserve"> </w:t>
      </w:r>
      <w:r w:rsidRPr="00254078">
        <w:rPr>
          <w:rStyle w:val="hps"/>
          <w:rFonts w:ascii="Arial" w:hAnsi="Arial" w:cs="Arial"/>
          <w:sz w:val="24"/>
          <w:szCs w:val="24"/>
          <w:lang w:val="es-ES"/>
        </w:rPr>
        <w:t>de usted</w:t>
      </w:r>
      <w:r>
        <w:rPr>
          <w:rStyle w:val="hps"/>
          <w:rFonts w:ascii="Arial" w:hAnsi="Arial" w:cs="Arial"/>
          <w:sz w:val="24"/>
          <w:szCs w:val="24"/>
          <w:lang w:val="es-ES"/>
        </w:rPr>
        <w:t xml:space="preserve">: </w:t>
      </w:r>
      <w:r w:rsidRPr="00CD6846">
        <w:rPr>
          <w:rFonts w:ascii="Arial" w:eastAsia="Times New Roman" w:hAnsi="Arial" w:cs="Arial"/>
          <w:iCs/>
          <w:sz w:val="24"/>
          <w:szCs w:val="24"/>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iCs/>
          <w:sz w:val="24"/>
          <w:szCs w:val="24"/>
          <w:lang w:val="es-MX"/>
        </w:rPr>
        <w:t>_</w:t>
      </w:r>
      <w:r w:rsidRPr="00CD6846">
        <w:rPr>
          <w:rFonts w:ascii="Arial" w:eastAsia="Times New Roman" w:hAnsi="Arial" w:cs="Arial"/>
          <w:iCs/>
          <w:sz w:val="24"/>
          <w:szCs w:val="24"/>
          <w:lang w:val="es-MX"/>
        </w:rPr>
        <w:t>__</w:t>
      </w:r>
    </w:p>
    <w:p w14:paraId="2D84EE1A" w14:textId="77777777" w:rsidR="00C74B0D" w:rsidRPr="00CD6846" w:rsidRDefault="00C74B0D" w:rsidP="00C74B0D">
      <w:pPr>
        <w:widowControl w:val="0"/>
        <w:spacing w:after="0" w:line="240" w:lineRule="auto"/>
        <w:rPr>
          <w:rFonts w:ascii="Arial" w:eastAsia="Times New Roman" w:hAnsi="Arial" w:cs="Arial"/>
          <w:iCs/>
          <w:sz w:val="24"/>
          <w:szCs w:val="24"/>
          <w:lang w:val="es-MX"/>
        </w:rPr>
      </w:pPr>
    </w:p>
    <w:p w14:paraId="5FAF1FA1" w14:textId="77777777" w:rsidR="00C74B0D" w:rsidRDefault="00C74B0D" w:rsidP="00C74B0D">
      <w:pPr>
        <w:widowControl w:val="0"/>
        <w:spacing w:after="0" w:line="240" w:lineRule="auto"/>
        <w:rPr>
          <w:rFonts w:ascii="Arial" w:eastAsia="Times New Roman" w:hAnsi="Arial" w:cs="Arial"/>
          <w:iCs/>
          <w:sz w:val="24"/>
          <w:szCs w:val="24"/>
          <w:lang w:val="es-MX"/>
        </w:rPr>
      </w:pPr>
    </w:p>
    <w:p w14:paraId="5C5D4891" w14:textId="77777777" w:rsidR="00C74B0D" w:rsidRPr="00CD6846" w:rsidRDefault="00C74B0D" w:rsidP="00C74B0D">
      <w:pPr>
        <w:widowControl w:val="0"/>
        <w:spacing w:after="0" w:line="240" w:lineRule="auto"/>
        <w:rPr>
          <w:rFonts w:ascii="Arial" w:eastAsia="Times New Roman" w:hAnsi="Arial" w:cs="Arial"/>
          <w:iCs/>
          <w:sz w:val="24"/>
          <w:szCs w:val="24"/>
          <w:lang w:val="es-MX"/>
        </w:rPr>
      </w:pPr>
    </w:p>
    <w:p w14:paraId="01B5BDCB" w14:textId="77777777" w:rsidR="00C74B0D" w:rsidRPr="00377B69" w:rsidRDefault="00C74B0D" w:rsidP="00C74B0D">
      <w:pPr>
        <w:widowControl w:val="0"/>
        <w:spacing w:after="0" w:line="240" w:lineRule="auto"/>
        <w:rPr>
          <w:rFonts w:ascii="Arial" w:eastAsia="Times New Roman" w:hAnsi="Arial" w:cs="Arial"/>
          <w:iCs/>
          <w:sz w:val="24"/>
          <w:szCs w:val="24"/>
          <w:lang w:val="es-MX"/>
        </w:rPr>
      </w:pPr>
      <w:r w:rsidRPr="00377B69">
        <w:rPr>
          <w:rFonts w:ascii="Arial" w:eastAsia="Times New Roman" w:hAnsi="Arial" w:cs="Arial"/>
          <w:iCs/>
          <w:sz w:val="24"/>
          <w:szCs w:val="24"/>
          <w:lang w:val="es-MX"/>
        </w:rPr>
        <w:t>Firma:________________________________Fecha:___________________________</w:t>
      </w:r>
    </w:p>
    <w:p w14:paraId="343EC36D" w14:textId="77777777" w:rsidR="00C74B0D" w:rsidRPr="00377B69" w:rsidRDefault="00C74B0D" w:rsidP="00C74B0D">
      <w:pPr>
        <w:widowControl w:val="0"/>
        <w:spacing w:after="0" w:line="240" w:lineRule="auto"/>
        <w:rPr>
          <w:rFonts w:ascii="Arial" w:hAnsi="Arial" w:cs="Arial"/>
          <w:sz w:val="24"/>
          <w:szCs w:val="24"/>
          <w:lang w:val="es-MX"/>
        </w:rPr>
      </w:pPr>
    </w:p>
    <w:p w14:paraId="33E27337" w14:textId="302728C7" w:rsidR="007231B1" w:rsidRPr="00377B69" w:rsidRDefault="007231B1" w:rsidP="007231B1">
      <w:pPr>
        <w:spacing w:after="0" w:line="259" w:lineRule="auto"/>
        <w:ind w:left="720" w:hanging="360"/>
        <w:rPr>
          <w:rFonts w:ascii="Arial" w:hAnsi="Arial" w:cs="Arial"/>
          <w:sz w:val="24"/>
          <w:szCs w:val="24"/>
          <w:lang w:val="es-MX"/>
        </w:rPr>
      </w:pPr>
    </w:p>
    <w:p w14:paraId="7A6E5547" w14:textId="77777777" w:rsidR="007231B1" w:rsidRPr="00377B69" w:rsidRDefault="007231B1" w:rsidP="007231B1">
      <w:pPr>
        <w:spacing w:after="0" w:line="259" w:lineRule="auto"/>
        <w:ind w:left="720" w:hanging="360"/>
        <w:rPr>
          <w:rFonts w:ascii="Arial" w:hAnsi="Arial" w:cs="Arial"/>
          <w:sz w:val="24"/>
          <w:szCs w:val="24"/>
          <w:lang w:val="es-MX"/>
        </w:rPr>
      </w:pPr>
    </w:p>
    <w:p w14:paraId="08332276" w14:textId="77777777" w:rsidR="00EA15D0" w:rsidRPr="00377B69" w:rsidRDefault="00EA15D0" w:rsidP="00F56A73">
      <w:pPr>
        <w:spacing w:after="0" w:line="259" w:lineRule="auto"/>
        <w:rPr>
          <w:rFonts w:ascii="Arial" w:hAnsi="Arial" w:cs="Arial"/>
          <w:sz w:val="24"/>
          <w:szCs w:val="24"/>
          <w:lang w:val="es-MX"/>
        </w:rPr>
      </w:pPr>
    </w:p>
    <w:p w14:paraId="3306C1CF" w14:textId="77777777" w:rsidR="00377B69" w:rsidRPr="00557CA8" w:rsidRDefault="00377B69" w:rsidP="00377B69">
      <w:pPr>
        <w:widowControl w:val="0"/>
        <w:spacing w:after="0" w:line="240" w:lineRule="auto"/>
        <w:rPr>
          <w:rFonts w:ascii="Arial" w:eastAsia="Times New Roman" w:hAnsi="Arial" w:cs="Arial"/>
          <w:b/>
          <w:iCs/>
          <w:sz w:val="28"/>
          <w:szCs w:val="28"/>
          <w:u w:val="single"/>
          <w:lang w:val="es-MX"/>
        </w:rPr>
      </w:pPr>
      <w:r w:rsidRPr="00557CA8">
        <w:rPr>
          <w:rFonts w:ascii="Arial" w:eastAsia="Times New Roman" w:hAnsi="Arial" w:cs="Arial"/>
          <w:b/>
          <w:iCs/>
          <w:sz w:val="28"/>
          <w:szCs w:val="28"/>
          <w:u w:val="single"/>
          <w:lang w:val="es-MX"/>
        </w:rPr>
        <w:t xml:space="preserve">DECLARACION DE TITULO VI </w:t>
      </w:r>
    </w:p>
    <w:p w14:paraId="2545EAB9" w14:textId="77777777" w:rsidR="00377B69" w:rsidRPr="00842AE4" w:rsidRDefault="00377B69" w:rsidP="00377B69">
      <w:pPr>
        <w:widowControl w:val="0"/>
        <w:spacing w:after="0" w:line="240" w:lineRule="auto"/>
        <w:rPr>
          <w:rFonts w:ascii="Arial" w:eastAsia="Times New Roman" w:hAnsi="Arial" w:cs="Arial"/>
          <w:b/>
          <w:iCs/>
          <w:sz w:val="28"/>
          <w:szCs w:val="28"/>
          <w:u w:val="single"/>
          <w:lang w:val="es-MX"/>
        </w:rPr>
      </w:pPr>
    </w:p>
    <w:p w14:paraId="064A7F35" w14:textId="77777777" w:rsidR="00377B69" w:rsidRPr="00557CA8" w:rsidRDefault="00377B69" w:rsidP="00377B69">
      <w:pPr>
        <w:widowControl w:val="0"/>
        <w:spacing w:after="0" w:line="240" w:lineRule="auto"/>
        <w:rPr>
          <w:rFonts w:ascii="Arial" w:eastAsia="Times New Roman" w:hAnsi="Arial" w:cs="Arial"/>
          <w:iCs/>
          <w:sz w:val="24"/>
          <w:szCs w:val="24"/>
          <w:lang w:val="es-ES"/>
        </w:rPr>
      </w:pPr>
      <w:r w:rsidRPr="00557CA8">
        <w:rPr>
          <w:rStyle w:val="hps"/>
          <w:rFonts w:ascii="Arial" w:hAnsi="Arial" w:cs="Arial"/>
          <w:color w:val="333333"/>
          <w:sz w:val="24"/>
          <w:szCs w:val="24"/>
          <w:lang w:val="es-ES"/>
        </w:rPr>
        <w:t>Amador</w:t>
      </w:r>
      <w:r>
        <w:rPr>
          <w:rFonts w:ascii="Arial" w:hAnsi="Arial" w:cs="Arial"/>
          <w:color w:val="333333"/>
          <w:sz w:val="24"/>
          <w:szCs w:val="24"/>
          <w:lang w:val="es-ES"/>
        </w:rPr>
        <w:t xml:space="preserve"> Transit</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está comprometido a proveer</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transporte público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en un ambiente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libre de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discriminación por motivos</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 raza, color</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origen nacional</w:t>
      </w:r>
      <w:r w:rsidRPr="00557CA8">
        <w:rPr>
          <w:rFonts w:ascii="Arial" w:hAnsi="Arial" w:cs="Arial"/>
          <w:color w:val="333333"/>
          <w:sz w:val="24"/>
          <w:szCs w:val="24"/>
          <w:lang w:val="es-ES"/>
        </w:rPr>
        <w:t xml:space="preserve">. </w:t>
      </w:r>
      <w:r>
        <w:rPr>
          <w:rStyle w:val="hps"/>
          <w:rFonts w:ascii="Arial" w:hAnsi="Arial" w:cs="Arial"/>
          <w:color w:val="333333"/>
          <w:sz w:val="24"/>
          <w:szCs w:val="24"/>
          <w:lang w:val="es-ES"/>
        </w:rPr>
        <w:t>Amador Transit</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opera sus programas</w:t>
      </w:r>
      <w:r w:rsidRPr="00557CA8">
        <w:rPr>
          <w:rFonts w:ascii="Arial" w:hAnsi="Arial" w:cs="Arial"/>
          <w:color w:val="333333"/>
          <w:sz w:val="24"/>
          <w:szCs w:val="24"/>
          <w:lang w:val="es-ES"/>
        </w:rPr>
        <w:t xml:space="preserve">, actividades y servicios </w:t>
      </w:r>
      <w:r w:rsidRPr="00557CA8">
        <w:rPr>
          <w:rStyle w:val="hps"/>
          <w:rFonts w:ascii="Arial" w:hAnsi="Arial" w:cs="Arial"/>
          <w:color w:val="333333"/>
          <w:sz w:val="24"/>
          <w:szCs w:val="24"/>
          <w:lang w:val="es-ES"/>
        </w:rPr>
        <w:t>sin distinción de raza</w:t>
      </w:r>
      <w:r w:rsidRPr="00557CA8">
        <w:rPr>
          <w:rFonts w:ascii="Arial" w:hAnsi="Arial" w:cs="Arial"/>
          <w:color w:val="333333"/>
          <w:sz w:val="24"/>
          <w:szCs w:val="24"/>
          <w:lang w:val="es-ES"/>
        </w:rPr>
        <w:t xml:space="preserve">, color, </w:t>
      </w:r>
      <w:r>
        <w:rPr>
          <w:rFonts w:ascii="Arial" w:hAnsi="Arial" w:cs="Arial"/>
          <w:color w:val="333333"/>
          <w:sz w:val="24"/>
          <w:szCs w:val="24"/>
          <w:lang w:val="es-ES"/>
        </w:rPr>
        <w:t xml:space="preserve">u </w:t>
      </w:r>
      <w:r>
        <w:rPr>
          <w:rStyle w:val="hps"/>
          <w:rFonts w:ascii="Arial" w:hAnsi="Arial" w:cs="Arial"/>
          <w:color w:val="333333"/>
          <w:sz w:val="24"/>
          <w:szCs w:val="24"/>
          <w:lang w:val="es-ES"/>
        </w:rPr>
        <w:t xml:space="preserve">origen nacional. </w:t>
      </w:r>
      <w:r w:rsidRPr="00557CA8">
        <w:rPr>
          <w:rFonts w:ascii="Arial" w:hAnsi="Arial" w:cs="Arial"/>
          <w:color w:val="333333"/>
          <w:sz w:val="24"/>
          <w:szCs w:val="24"/>
          <w:lang w:val="es-ES"/>
        </w:rPr>
        <w:br/>
      </w:r>
      <w:r w:rsidRPr="00557CA8">
        <w:rPr>
          <w:rFonts w:ascii="Arial" w:hAnsi="Arial" w:cs="Arial"/>
          <w:color w:val="333333"/>
          <w:sz w:val="24"/>
          <w:szCs w:val="24"/>
          <w:lang w:val="es-ES"/>
        </w:rPr>
        <w:br/>
      </w:r>
      <w:r w:rsidRPr="00557CA8">
        <w:rPr>
          <w:rStyle w:val="hps"/>
          <w:rFonts w:ascii="Arial" w:hAnsi="Arial" w:cs="Arial"/>
          <w:color w:val="333333"/>
          <w:sz w:val="24"/>
          <w:szCs w:val="24"/>
          <w:lang w:val="es-ES"/>
        </w:rPr>
        <w:t>Como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recipiente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 fondos</w:t>
      </w:r>
      <w:r>
        <w:rPr>
          <w:rStyle w:val="hps"/>
          <w:rFonts w:ascii="Arial" w:hAnsi="Arial" w:cs="Arial"/>
          <w:color w:val="333333"/>
          <w:sz w:val="24"/>
          <w:szCs w:val="24"/>
          <w:lang w:val="es-ES"/>
        </w:rPr>
        <w:t xml:space="preserve"> de la </w:t>
      </w:r>
      <w:r w:rsidRPr="00557CA8">
        <w:rPr>
          <w:rStyle w:val="hps"/>
          <w:rFonts w:ascii="Arial" w:hAnsi="Arial" w:cs="Arial"/>
          <w:color w:val="333333"/>
          <w:sz w:val="24"/>
          <w:szCs w:val="24"/>
          <w:lang w:val="es-ES"/>
        </w:rPr>
        <w:t>Fede</w:t>
      </w:r>
      <w:r>
        <w:rPr>
          <w:rStyle w:val="hps"/>
          <w:rFonts w:ascii="Arial" w:hAnsi="Arial" w:cs="Arial"/>
          <w:color w:val="333333"/>
          <w:sz w:val="24"/>
          <w:szCs w:val="24"/>
          <w:lang w:val="es-ES"/>
        </w:rPr>
        <w:t xml:space="preserve">ración </w:t>
      </w:r>
      <w:r w:rsidRPr="00557CA8">
        <w:rPr>
          <w:rStyle w:val="hps"/>
          <w:rFonts w:ascii="Arial" w:hAnsi="Arial" w:cs="Arial"/>
          <w:color w:val="333333"/>
          <w:sz w:val="24"/>
          <w:szCs w:val="24"/>
          <w:lang w:val="es-ES"/>
        </w:rPr>
        <w:t>de Administración del Transporte</w:t>
      </w:r>
      <w:r>
        <w:rPr>
          <w:rStyle w:val="hps"/>
          <w:rFonts w:ascii="Arial" w:hAnsi="Arial" w:cs="Arial"/>
          <w:color w:val="333333"/>
          <w:sz w:val="24"/>
          <w:szCs w:val="24"/>
          <w:lang w:val="es-ES"/>
        </w:rPr>
        <w:t xml:space="preserve"> </w:t>
      </w:r>
      <w:r w:rsidRPr="00557CA8">
        <w:rPr>
          <w:rStyle w:val="hps"/>
          <w:rFonts w:ascii="Arial" w:hAnsi="Arial" w:cs="Arial"/>
          <w:color w:val="333333"/>
          <w:sz w:val="24"/>
          <w:szCs w:val="24"/>
          <w:lang w:val="es-ES"/>
        </w:rPr>
        <w:t>(TLC)</w:t>
      </w:r>
      <w:r w:rsidRPr="00557CA8">
        <w:rPr>
          <w:rFonts w:ascii="Arial" w:hAnsi="Arial" w:cs="Arial"/>
          <w:color w:val="333333"/>
          <w:sz w:val="24"/>
          <w:szCs w:val="24"/>
          <w:lang w:val="es-ES"/>
        </w:rPr>
        <w:t xml:space="preserve">, </w:t>
      </w:r>
      <w:r>
        <w:rPr>
          <w:rStyle w:val="hps"/>
          <w:rFonts w:ascii="Arial" w:hAnsi="Arial" w:cs="Arial"/>
          <w:color w:val="333333"/>
          <w:sz w:val="24"/>
          <w:szCs w:val="24"/>
          <w:lang w:val="es-ES"/>
        </w:rPr>
        <w:t>Amador Transit</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asegurará que sus</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programas, políticas y</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actividades cumplan con el Título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VI</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 la Ley de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Derechos Civiles de 1964</w:t>
      </w:r>
      <w:r w:rsidRPr="00557CA8">
        <w:rPr>
          <w:rFonts w:ascii="Arial" w:hAnsi="Arial" w:cs="Arial"/>
          <w:color w:val="333333"/>
          <w:sz w:val="24"/>
          <w:szCs w:val="24"/>
          <w:lang w:val="es-ES"/>
        </w:rPr>
        <w:t xml:space="preserve">, según enmendada </w:t>
      </w:r>
      <w:r w:rsidRPr="00557CA8">
        <w:rPr>
          <w:rStyle w:val="hps"/>
          <w:rFonts w:ascii="Arial" w:hAnsi="Arial" w:cs="Arial"/>
          <w:color w:val="333333"/>
          <w:sz w:val="24"/>
          <w:szCs w:val="24"/>
          <w:lang w:val="es-ES"/>
        </w:rPr>
        <w:t xml:space="preserve">y </w:t>
      </w:r>
      <w:r>
        <w:rPr>
          <w:rStyle w:val="hps"/>
          <w:rFonts w:ascii="Arial" w:hAnsi="Arial" w:cs="Arial"/>
          <w:color w:val="333333"/>
          <w:sz w:val="24"/>
          <w:szCs w:val="24"/>
          <w:lang w:val="es-ES"/>
        </w:rPr>
        <w:t xml:space="preserve">regulaciones </w:t>
      </w:r>
      <w:r w:rsidRPr="00557CA8">
        <w:rPr>
          <w:rStyle w:val="hps"/>
          <w:rFonts w:ascii="Arial" w:hAnsi="Arial" w:cs="Arial"/>
          <w:color w:val="333333"/>
          <w:sz w:val="24"/>
          <w:szCs w:val="24"/>
          <w:lang w:val="es-ES"/>
        </w:rPr>
        <w:t>del Departamento de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Transporte</w:t>
      </w:r>
      <w:r w:rsidRPr="00557CA8">
        <w:rPr>
          <w:rFonts w:ascii="Arial" w:hAnsi="Arial" w:cs="Arial"/>
          <w:color w:val="333333"/>
          <w:sz w:val="24"/>
          <w:szCs w:val="24"/>
          <w:lang w:val="es-ES"/>
        </w:rPr>
        <w:t>.</w:t>
      </w:r>
      <w:r w:rsidRPr="00557CA8">
        <w:rPr>
          <w:rFonts w:ascii="Arial" w:hAnsi="Arial" w:cs="Arial"/>
          <w:color w:val="333333"/>
          <w:sz w:val="24"/>
          <w:szCs w:val="24"/>
          <w:lang w:val="es-ES"/>
        </w:rPr>
        <w:br/>
      </w:r>
      <w:r w:rsidRPr="00557CA8">
        <w:rPr>
          <w:rFonts w:ascii="Arial" w:hAnsi="Arial" w:cs="Arial"/>
          <w:color w:val="333333"/>
          <w:sz w:val="24"/>
          <w:szCs w:val="24"/>
          <w:lang w:val="es-ES"/>
        </w:rPr>
        <w:br/>
      </w:r>
      <w:r w:rsidRPr="00557CA8">
        <w:rPr>
          <w:rStyle w:val="hps"/>
          <w:rFonts w:ascii="Arial" w:hAnsi="Arial" w:cs="Arial"/>
          <w:color w:val="333333"/>
          <w:sz w:val="24"/>
          <w:szCs w:val="24"/>
          <w:lang w:val="es-ES"/>
        </w:rPr>
        <w:t>Cualquier persona que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cree que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él / ella</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ha sido objeto de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discriminación por motivos</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 raza, color</w:t>
      </w:r>
      <w:r w:rsidRPr="00557CA8">
        <w:rPr>
          <w:rFonts w:ascii="Arial" w:hAnsi="Arial" w:cs="Arial"/>
          <w:color w:val="333333"/>
          <w:sz w:val="24"/>
          <w:szCs w:val="24"/>
          <w:lang w:val="es-ES"/>
        </w:rPr>
        <w:t xml:space="preserve">, </w:t>
      </w:r>
      <w:r>
        <w:rPr>
          <w:rStyle w:val="hps"/>
          <w:rFonts w:ascii="Arial" w:hAnsi="Arial" w:cs="Arial"/>
          <w:color w:val="333333"/>
          <w:sz w:val="24"/>
          <w:szCs w:val="24"/>
          <w:lang w:val="es-ES"/>
        </w:rPr>
        <w:t xml:space="preserve">origen nacional, </w:t>
      </w:r>
      <w:r w:rsidRPr="00557CA8">
        <w:rPr>
          <w:rFonts w:ascii="Arial" w:hAnsi="Arial" w:cs="Arial"/>
          <w:color w:val="333333"/>
          <w:sz w:val="24"/>
          <w:szCs w:val="24"/>
          <w:lang w:val="es-ES"/>
        </w:rPr>
        <w:t xml:space="preserve">con respecto </w:t>
      </w:r>
      <w:r w:rsidRPr="00557CA8">
        <w:rPr>
          <w:rStyle w:val="hps"/>
          <w:rFonts w:ascii="Arial" w:hAnsi="Arial" w:cs="Arial"/>
          <w:color w:val="333333"/>
          <w:sz w:val="24"/>
          <w:szCs w:val="24"/>
          <w:lang w:val="es-ES"/>
        </w:rPr>
        <w:t>a los programas de</w:t>
      </w:r>
      <w:r w:rsidRPr="00557CA8">
        <w:rPr>
          <w:rFonts w:ascii="Arial" w:hAnsi="Arial" w:cs="Arial"/>
          <w:color w:val="333333"/>
          <w:sz w:val="24"/>
          <w:szCs w:val="24"/>
          <w:lang w:val="es-ES"/>
        </w:rPr>
        <w:t xml:space="preserve"> </w:t>
      </w:r>
      <w:r>
        <w:rPr>
          <w:rStyle w:val="hps"/>
          <w:rFonts w:ascii="Arial" w:hAnsi="Arial" w:cs="Arial"/>
          <w:color w:val="333333"/>
          <w:sz w:val="24"/>
          <w:szCs w:val="24"/>
          <w:lang w:val="es-ES"/>
        </w:rPr>
        <w:t>Amador Transit</w:t>
      </w:r>
      <w:r w:rsidRPr="00557CA8">
        <w:rPr>
          <w:rFonts w:ascii="Arial" w:hAnsi="Arial" w:cs="Arial"/>
          <w:color w:val="333333"/>
          <w:sz w:val="24"/>
          <w:szCs w:val="24"/>
          <w:lang w:val="es-ES"/>
        </w:rPr>
        <w:t xml:space="preserve">, actividades, </w:t>
      </w:r>
      <w:r w:rsidRPr="00557CA8">
        <w:rPr>
          <w:rStyle w:val="hps"/>
          <w:rFonts w:ascii="Arial" w:hAnsi="Arial" w:cs="Arial"/>
          <w:color w:val="333333"/>
          <w:sz w:val="24"/>
          <w:szCs w:val="24"/>
          <w:lang w:val="es-ES"/>
        </w:rPr>
        <w:t>servicios</w:t>
      </w:r>
      <w:r>
        <w:rPr>
          <w:rStyle w:val="hps"/>
          <w:rFonts w:ascii="Arial" w:hAnsi="Arial" w:cs="Arial"/>
          <w:color w:val="333333"/>
          <w:sz w:val="24"/>
          <w:szCs w:val="24"/>
          <w:lang w:val="es-ES"/>
        </w:rPr>
        <w:t>,</w:t>
      </w:r>
      <w:r w:rsidRPr="00557CA8">
        <w:rPr>
          <w:rStyle w:val="hps"/>
          <w:rFonts w:ascii="Arial" w:hAnsi="Arial" w:cs="Arial"/>
          <w:color w:val="333333"/>
          <w:sz w:val="24"/>
          <w:szCs w:val="24"/>
          <w:lang w:val="es-ES"/>
        </w:rPr>
        <w:t xml:space="preserve"> </w:t>
      </w:r>
      <w:r>
        <w:rPr>
          <w:rStyle w:val="hps"/>
          <w:rFonts w:ascii="Arial" w:hAnsi="Arial" w:cs="Arial"/>
          <w:color w:val="333333"/>
          <w:sz w:val="24"/>
          <w:szCs w:val="24"/>
          <w:lang w:val="es-ES"/>
        </w:rPr>
        <w:t>u</w:t>
      </w:r>
      <w:r w:rsidRPr="00557CA8">
        <w:rPr>
          <w:rFonts w:ascii="Arial" w:hAnsi="Arial" w:cs="Arial"/>
          <w:color w:val="333333"/>
          <w:sz w:val="24"/>
          <w:szCs w:val="24"/>
          <w:lang w:val="es-ES"/>
        </w:rPr>
        <w:t xml:space="preserve"> </w:t>
      </w:r>
      <w:r>
        <w:rPr>
          <w:rFonts w:ascii="Arial" w:hAnsi="Arial" w:cs="Arial"/>
          <w:color w:val="333333"/>
          <w:sz w:val="24"/>
          <w:szCs w:val="24"/>
          <w:lang w:val="es-ES"/>
        </w:rPr>
        <w:t xml:space="preserve">otros </w:t>
      </w:r>
      <w:r w:rsidRPr="00557CA8">
        <w:rPr>
          <w:rStyle w:val="hps"/>
          <w:rFonts w:ascii="Arial" w:hAnsi="Arial" w:cs="Arial"/>
          <w:color w:val="333333"/>
          <w:sz w:val="24"/>
          <w:szCs w:val="24"/>
          <w:lang w:val="es-ES"/>
        </w:rPr>
        <w:t xml:space="preserve">beneficios </w:t>
      </w:r>
      <w:r>
        <w:rPr>
          <w:rStyle w:val="hps"/>
          <w:rFonts w:ascii="Arial" w:hAnsi="Arial" w:cs="Arial"/>
          <w:color w:val="333333"/>
          <w:sz w:val="24"/>
          <w:szCs w:val="24"/>
          <w:lang w:val="es-ES"/>
        </w:rPr>
        <w:t>relacionado</w:t>
      </w:r>
      <w:r w:rsidRPr="00557CA8">
        <w:rPr>
          <w:rStyle w:val="hps"/>
          <w:rFonts w:ascii="Arial" w:hAnsi="Arial" w:cs="Arial"/>
          <w:color w:val="333333"/>
          <w:sz w:val="24"/>
          <w:szCs w:val="24"/>
          <w:lang w:val="es-ES"/>
        </w:rPr>
        <w:t xml:space="preserve">s </w:t>
      </w:r>
      <w:r>
        <w:rPr>
          <w:rStyle w:val="hps"/>
          <w:rFonts w:ascii="Arial" w:hAnsi="Arial" w:cs="Arial"/>
          <w:color w:val="333333"/>
          <w:sz w:val="24"/>
          <w:szCs w:val="24"/>
          <w:lang w:val="es-ES"/>
        </w:rPr>
        <w:t>con</w:t>
      </w:r>
      <w:r w:rsidRPr="00557CA8">
        <w:rPr>
          <w:rStyle w:val="hps"/>
          <w:rFonts w:ascii="Arial" w:hAnsi="Arial" w:cs="Arial"/>
          <w:color w:val="333333"/>
          <w:sz w:val="24"/>
          <w:szCs w:val="24"/>
          <w:lang w:val="es-ES"/>
        </w:rPr>
        <w:t xml:space="preserve"> tránsito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puede presentar una queja</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del Título VI</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Las quejas deben presentarse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por escrito y firmado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por el demandante,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o su representante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y deberá</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incluir el nombre de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denunciantes, dirección</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y teléfono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o cualquier otro medio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 xml:space="preserve">por </w:t>
      </w:r>
      <w:r>
        <w:rPr>
          <w:rStyle w:val="hps"/>
          <w:rFonts w:ascii="Arial" w:hAnsi="Arial" w:cs="Arial"/>
          <w:color w:val="333333"/>
          <w:sz w:val="24"/>
          <w:szCs w:val="24"/>
          <w:lang w:val="es-ES"/>
        </w:rPr>
        <w:t xml:space="preserve">los cuales </w:t>
      </w:r>
      <w:r w:rsidRPr="00557CA8">
        <w:rPr>
          <w:rStyle w:val="hps"/>
          <w:rFonts w:ascii="Arial" w:hAnsi="Arial" w:cs="Arial"/>
          <w:color w:val="333333"/>
          <w:sz w:val="24"/>
          <w:szCs w:val="24"/>
          <w:lang w:val="es-ES"/>
        </w:rPr>
        <w:t>puede ser contact</w:t>
      </w:r>
      <w:r>
        <w:rPr>
          <w:rStyle w:val="hps"/>
          <w:rFonts w:ascii="Arial" w:hAnsi="Arial" w:cs="Arial"/>
          <w:color w:val="333333"/>
          <w:sz w:val="24"/>
          <w:szCs w:val="24"/>
          <w:lang w:val="es-ES"/>
        </w:rPr>
        <w:t>ado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Las quejas deben presentarse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dentro de los ciento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ochenta días</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(180)</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la fecha del</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supuesto acto discriminatorio.</w:t>
      </w:r>
      <w:r w:rsidRPr="00557CA8">
        <w:rPr>
          <w:rFonts w:ascii="Arial" w:hAnsi="Arial" w:cs="Arial"/>
          <w:color w:val="333333"/>
          <w:sz w:val="24"/>
          <w:szCs w:val="24"/>
          <w:lang w:val="es-ES"/>
        </w:rPr>
        <w:br/>
      </w:r>
      <w:r w:rsidRPr="00557CA8">
        <w:rPr>
          <w:rFonts w:ascii="Arial" w:hAnsi="Arial" w:cs="Arial"/>
          <w:color w:val="333333"/>
          <w:sz w:val="24"/>
          <w:szCs w:val="24"/>
          <w:lang w:val="es-ES"/>
        </w:rPr>
        <w:br/>
      </w:r>
      <w:r w:rsidRPr="00557CA8">
        <w:rPr>
          <w:rStyle w:val="hps"/>
          <w:rFonts w:ascii="Arial" w:hAnsi="Arial" w:cs="Arial"/>
          <w:color w:val="333333"/>
          <w:sz w:val="24"/>
          <w:szCs w:val="24"/>
          <w:lang w:val="es-ES"/>
        </w:rPr>
        <w:t>Para solicitar información adicional</w:t>
      </w:r>
      <w:r w:rsidRPr="00557CA8">
        <w:rPr>
          <w:rFonts w:ascii="Arial" w:hAnsi="Arial" w:cs="Arial"/>
          <w:color w:val="333333"/>
          <w:sz w:val="24"/>
          <w:szCs w:val="24"/>
          <w:lang w:val="es-ES"/>
        </w:rPr>
        <w:t xml:space="preserve"> </w:t>
      </w:r>
      <w:r>
        <w:rPr>
          <w:rStyle w:val="hps"/>
          <w:rFonts w:ascii="Arial" w:hAnsi="Arial" w:cs="Arial"/>
          <w:color w:val="333333"/>
          <w:sz w:val="24"/>
          <w:szCs w:val="24"/>
          <w:lang w:val="es-ES"/>
        </w:rPr>
        <w:t xml:space="preserve">sobre las </w:t>
      </w:r>
      <w:r w:rsidRPr="00557CA8">
        <w:rPr>
          <w:rStyle w:val="hps"/>
          <w:rFonts w:ascii="Arial" w:hAnsi="Arial" w:cs="Arial"/>
          <w:color w:val="333333"/>
          <w:sz w:val="24"/>
          <w:szCs w:val="24"/>
          <w:lang w:val="es-ES"/>
        </w:rPr>
        <w:t xml:space="preserve">obligaciones </w:t>
      </w:r>
      <w:r>
        <w:rPr>
          <w:rStyle w:val="hps"/>
          <w:rFonts w:ascii="Arial" w:hAnsi="Arial" w:cs="Arial"/>
          <w:color w:val="333333"/>
          <w:sz w:val="24"/>
          <w:szCs w:val="24"/>
          <w:lang w:val="es-ES"/>
        </w:rPr>
        <w:t xml:space="preserve">no-discriminadores de Amador Transit </w:t>
      </w:r>
      <w:r w:rsidRPr="00557CA8">
        <w:rPr>
          <w:rStyle w:val="hps"/>
          <w:rFonts w:ascii="Arial" w:hAnsi="Arial" w:cs="Arial"/>
          <w:color w:val="333333"/>
          <w:sz w:val="24"/>
          <w:szCs w:val="24"/>
          <w:lang w:val="es-ES"/>
        </w:rPr>
        <w:t>o para presentar una</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queja</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del Título VI</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por favor, envíe</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su solicitud o</w:t>
      </w:r>
      <w:r w:rsidRPr="00557CA8">
        <w:rPr>
          <w:rFonts w:ascii="Arial" w:hAnsi="Arial" w:cs="Arial"/>
          <w:color w:val="333333"/>
          <w:sz w:val="24"/>
          <w:szCs w:val="24"/>
          <w:lang w:val="es-ES"/>
        </w:rPr>
        <w:t xml:space="preserve"> </w:t>
      </w:r>
      <w:r w:rsidRPr="00557CA8">
        <w:rPr>
          <w:rStyle w:val="hps"/>
          <w:rFonts w:ascii="Arial" w:hAnsi="Arial" w:cs="Arial"/>
          <w:color w:val="333333"/>
          <w:sz w:val="24"/>
          <w:szCs w:val="24"/>
          <w:lang w:val="es-ES"/>
        </w:rPr>
        <w:t>queja por escrito a</w:t>
      </w:r>
      <w:r w:rsidRPr="00557CA8">
        <w:rPr>
          <w:rFonts w:ascii="Arial" w:hAnsi="Arial" w:cs="Arial"/>
          <w:color w:val="333333"/>
          <w:sz w:val="24"/>
          <w:szCs w:val="24"/>
          <w:lang w:val="es-ES"/>
        </w:rPr>
        <w:t>:</w:t>
      </w:r>
    </w:p>
    <w:p w14:paraId="72FED4BA" w14:textId="77777777" w:rsidR="00377B69" w:rsidRPr="00116EC3" w:rsidRDefault="00377B69" w:rsidP="00377B69">
      <w:pPr>
        <w:widowControl w:val="0"/>
        <w:spacing w:after="0" w:line="240" w:lineRule="auto"/>
        <w:jc w:val="both"/>
        <w:rPr>
          <w:rFonts w:ascii="Arial" w:eastAsia="Times New Roman" w:hAnsi="Arial" w:cs="Arial"/>
          <w:b/>
          <w:iCs/>
          <w:sz w:val="24"/>
          <w:szCs w:val="24"/>
        </w:rPr>
      </w:pPr>
      <w:r w:rsidRPr="00557CA8">
        <w:rPr>
          <w:rFonts w:ascii="Arial" w:eastAsia="Times New Roman" w:hAnsi="Arial" w:cs="Arial"/>
          <w:iCs/>
          <w:sz w:val="24"/>
          <w:szCs w:val="24"/>
          <w:lang w:val="es-ES"/>
        </w:rPr>
        <w:tab/>
      </w:r>
      <w:r w:rsidRPr="00557CA8">
        <w:rPr>
          <w:rFonts w:ascii="Arial" w:eastAsia="Times New Roman" w:hAnsi="Arial" w:cs="Arial"/>
          <w:iCs/>
          <w:sz w:val="24"/>
          <w:szCs w:val="24"/>
          <w:lang w:val="es-ES"/>
        </w:rPr>
        <w:tab/>
      </w:r>
      <w:r w:rsidRPr="00557CA8">
        <w:rPr>
          <w:rFonts w:ascii="Arial" w:eastAsia="Times New Roman" w:hAnsi="Arial" w:cs="Arial"/>
          <w:iCs/>
          <w:sz w:val="24"/>
          <w:szCs w:val="24"/>
          <w:lang w:val="es-ES"/>
        </w:rPr>
        <w:tab/>
      </w:r>
      <w:r w:rsidRPr="00557CA8">
        <w:rPr>
          <w:rFonts w:ascii="Arial" w:eastAsia="Times New Roman" w:hAnsi="Arial" w:cs="Arial"/>
          <w:iCs/>
          <w:sz w:val="24"/>
          <w:szCs w:val="24"/>
          <w:lang w:val="es-ES"/>
        </w:rPr>
        <w:tab/>
      </w:r>
      <w:r w:rsidRPr="00116EC3">
        <w:rPr>
          <w:rFonts w:ascii="Arial" w:eastAsia="Times New Roman" w:hAnsi="Arial" w:cs="Arial"/>
          <w:b/>
          <w:iCs/>
          <w:sz w:val="24"/>
          <w:szCs w:val="24"/>
        </w:rPr>
        <w:t>Amador Transit</w:t>
      </w:r>
    </w:p>
    <w:p w14:paraId="3533DC2B" w14:textId="77777777" w:rsidR="00377B69" w:rsidRDefault="00377B69" w:rsidP="00377B69">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Attn:  General Manager</w:t>
      </w:r>
    </w:p>
    <w:p w14:paraId="219231C5" w14:textId="77777777" w:rsidR="00377B69" w:rsidRDefault="00377B69" w:rsidP="00377B69">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11400 American Legion Drive</w:t>
      </w:r>
    </w:p>
    <w:p w14:paraId="008C055F" w14:textId="77777777" w:rsidR="00377B69" w:rsidRPr="002777EC" w:rsidRDefault="00377B69" w:rsidP="00377B69">
      <w:pPr>
        <w:widowControl w:val="0"/>
        <w:spacing w:after="0" w:line="240" w:lineRule="auto"/>
        <w:jc w:val="both"/>
        <w:rPr>
          <w:rFonts w:ascii="Arial" w:eastAsia="Times New Roman" w:hAnsi="Arial" w:cs="Arial"/>
          <w:iCs/>
          <w:sz w:val="24"/>
          <w:szCs w:val="24"/>
          <w:lang w:val="es-MX"/>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r>
      <w:r w:rsidRPr="002777EC">
        <w:rPr>
          <w:rFonts w:ascii="Arial" w:eastAsia="Times New Roman" w:hAnsi="Arial" w:cs="Arial"/>
          <w:iCs/>
          <w:sz w:val="24"/>
          <w:szCs w:val="24"/>
          <w:lang w:val="es-MX"/>
        </w:rPr>
        <w:t>Jackson, CA 95642</w:t>
      </w:r>
    </w:p>
    <w:p w14:paraId="16B6C6D6" w14:textId="77777777" w:rsidR="00377B69" w:rsidRPr="002777EC" w:rsidRDefault="00377B69" w:rsidP="00377B69">
      <w:pPr>
        <w:widowControl w:val="0"/>
        <w:spacing w:after="0" w:line="240" w:lineRule="auto"/>
        <w:jc w:val="both"/>
        <w:rPr>
          <w:rFonts w:ascii="Arial" w:eastAsia="Times New Roman" w:hAnsi="Arial" w:cs="Arial"/>
          <w:iCs/>
          <w:sz w:val="24"/>
          <w:szCs w:val="24"/>
          <w:lang w:val="es-MX"/>
        </w:rPr>
      </w:pPr>
    </w:p>
    <w:p w14:paraId="7CF6B17E" w14:textId="77777777" w:rsidR="00377B69" w:rsidRPr="00B65A89" w:rsidRDefault="00377B69" w:rsidP="00377B69">
      <w:pPr>
        <w:widowControl w:val="0"/>
        <w:spacing w:after="0" w:line="240" w:lineRule="auto"/>
        <w:jc w:val="both"/>
        <w:rPr>
          <w:rFonts w:ascii="Arial" w:eastAsia="Times New Roman" w:hAnsi="Arial" w:cs="Arial"/>
          <w:b/>
          <w:iCs/>
          <w:sz w:val="24"/>
          <w:szCs w:val="24"/>
          <w:lang w:val="es-ES"/>
        </w:rPr>
      </w:pPr>
      <w:r w:rsidRPr="00B65A89">
        <w:rPr>
          <w:rStyle w:val="hps"/>
          <w:rFonts w:ascii="Arial" w:hAnsi="Arial" w:cs="Arial"/>
          <w:b/>
          <w:color w:val="333333"/>
          <w:sz w:val="24"/>
          <w:szCs w:val="24"/>
          <w:lang w:val="es-ES"/>
        </w:rPr>
        <w:t xml:space="preserve">Formularios de </w:t>
      </w:r>
      <w:r w:rsidRPr="00EF253D">
        <w:rPr>
          <w:rStyle w:val="hps"/>
          <w:rFonts w:ascii="Arial" w:hAnsi="Arial" w:cs="Arial"/>
          <w:b/>
          <w:sz w:val="24"/>
          <w:szCs w:val="24"/>
          <w:lang w:val="es-ES"/>
        </w:rPr>
        <w:t>queja</w:t>
      </w:r>
      <w:r w:rsidRPr="00B65A89">
        <w:rPr>
          <w:rStyle w:val="shorttext"/>
          <w:color w:val="333333"/>
          <w:lang w:val="es-ES"/>
        </w:rPr>
        <w:t xml:space="preserve"> </w:t>
      </w:r>
      <w:r w:rsidRPr="00B65A89">
        <w:rPr>
          <w:rStyle w:val="hps"/>
          <w:rFonts w:ascii="Arial" w:hAnsi="Arial" w:cs="Arial"/>
          <w:b/>
          <w:color w:val="333333"/>
          <w:sz w:val="24"/>
          <w:szCs w:val="24"/>
          <w:lang w:val="es-ES"/>
        </w:rPr>
        <w:t>también</w:t>
      </w:r>
      <w:r w:rsidRPr="00B65A89">
        <w:rPr>
          <w:rStyle w:val="shorttext"/>
          <w:color w:val="333333"/>
          <w:lang w:val="es-ES"/>
        </w:rPr>
        <w:t xml:space="preserve"> </w:t>
      </w:r>
      <w:r w:rsidRPr="00B65A89">
        <w:rPr>
          <w:rStyle w:val="hps"/>
          <w:rFonts w:ascii="Arial" w:hAnsi="Arial" w:cs="Arial"/>
          <w:b/>
          <w:color w:val="333333"/>
          <w:sz w:val="24"/>
          <w:szCs w:val="24"/>
          <w:lang w:val="es-ES"/>
        </w:rPr>
        <w:t>pueden obtenerse en</w:t>
      </w:r>
      <w:r w:rsidRPr="00B65A89">
        <w:rPr>
          <w:lang w:val="es-ES"/>
        </w:rPr>
        <w:t xml:space="preserve"> </w:t>
      </w:r>
      <w:hyperlink r:id="rId12" w:history="1">
        <w:r w:rsidRPr="00B65A89">
          <w:rPr>
            <w:rStyle w:val="Hyperlink"/>
            <w:rFonts w:ascii="Arial" w:hAnsi="Arial" w:cs="Arial"/>
            <w:b/>
            <w:iCs/>
            <w:sz w:val="24"/>
            <w:szCs w:val="24"/>
            <w:lang w:val="es-ES"/>
          </w:rPr>
          <w:t>www.amadortransit.com</w:t>
        </w:r>
      </w:hyperlink>
    </w:p>
    <w:p w14:paraId="1F042B7E" w14:textId="77777777" w:rsidR="00377B69" w:rsidRPr="00B65A89" w:rsidRDefault="00377B69" w:rsidP="00377B69">
      <w:pPr>
        <w:widowControl w:val="0"/>
        <w:spacing w:after="0" w:line="240" w:lineRule="auto"/>
        <w:jc w:val="both"/>
        <w:rPr>
          <w:rFonts w:ascii="Arial" w:eastAsia="Times New Roman" w:hAnsi="Arial" w:cs="Arial"/>
          <w:iCs/>
          <w:sz w:val="24"/>
          <w:szCs w:val="24"/>
          <w:lang w:val="es-ES"/>
        </w:rPr>
      </w:pPr>
    </w:p>
    <w:p w14:paraId="2A1F938F" w14:textId="77777777" w:rsidR="00377B69" w:rsidRDefault="00377B69" w:rsidP="00377B69">
      <w:pPr>
        <w:widowControl w:val="0"/>
        <w:spacing w:after="0" w:line="240" w:lineRule="auto"/>
        <w:jc w:val="both"/>
        <w:rPr>
          <w:rFonts w:ascii="Arial" w:eastAsia="Times New Roman" w:hAnsi="Arial" w:cs="Arial"/>
          <w:b/>
          <w:iCs/>
          <w:sz w:val="24"/>
          <w:szCs w:val="24"/>
          <w:lang w:val="es-MX"/>
        </w:rPr>
      </w:pPr>
      <w:r w:rsidRPr="00377B69">
        <w:rPr>
          <w:rFonts w:ascii="Arial" w:eastAsia="Times New Roman" w:hAnsi="Arial" w:cs="Arial"/>
          <w:b/>
          <w:iCs/>
          <w:sz w:val="24"/>
          <w:szCs w:val="24"/>
          <w:lang w:val="es-MX"/>
        </w:rPr>
        <w:t>Administraciones Federales de Tránsito (FTA)</w:t>
      </w:r>
      <w:r w:rsidRPr="002777EC">
        <w:rPr>
          <w:rFonts w:ascii="Arial" w:eastAsia="Times New Roman" w:hAnsi="Arial" w:cs="Arial"/>
          <w:b/>
          <w:iCs/>
          <w:sz w:val="24"/>
          <w:szCs w:val="24"/>
          <w:lang w:val="es-MX"/>
        </w:rPr>
        <w:t xml:space="preserve"> </w:t>
      </w:r>
    </w:p>
    <w:p w14:paraId="7E05549D" w14:textId="1821BA92" w:rsidR="00377B69" w:rsidRPr="002777EC" w:rsidRDefault="00377B69" w:rsidP="00377B69">
      <w:pPr>
        <w:widowControl w:val="0"/>
        <w:spacing w:after="0" w:line="240" w:lineRule="auto"/>
        <w:jc w:val="both"/>
        <w:rPr>
          <w:rFonts w:ascii="Arial" w:eastAsia="Times New Roman" w:hAnsi="Arial" w:cs="Arial"/>
          <w:b/>
          <w:iCs/>
          <w:sz w:val="24"/>
          <w:szCs w:val="24"/>
          <w:lang w:val="es-MX"/>
        </w:rPr>
      </w:pPr>
      <w:r w:rsidRPr="00377B69">
        <w:rPr>
          <w:rFonts w:ascii="Arial" w:eastAsia="Times New Roman" w:hAnsi="Arial" w:cs="Arial"/>
          <w:b/>
          <w:iCs/>
          <w:sz w:val="24"/>
          <w:szCs w:val="24"/>
          <w:lang w:val="es-MX"/>
        </w:rPr>
        <w:t xml:space="preserve">Título </w:t>
      </w:r>
      <w:r w:rsidRPr="002777EC">
        <w:rPr>
          <w:rFonts w:ascii="Arial" w:eastAsia="Times New Roman" w:hAnsi="Arial" w:cs="Arial"/>
          <w:b/>
          <w:iCs/>
          <w:sz w:val="24"/>
          <w:szCs w:val="24"/>
          <w:lang w:val="es-MX"/>
        </w:rPr>
        <w:t xml:space="preserve">VI </w:t>
      </w:r>
      <w:r w:rsidRPr="00B65A89">
        <w:rPr>
          <w:rFonts w:ascii="Arial" w:eastAsia="Times New Roman" w:hAnsi="Arial" w:cs="Arial"/>
          <w:b/>
          <w:iCs/>
          <w:sz w:val="24"/>
          <w:szCs w:val="24"/>
          <w:lang w:val="es-MX"/>
        </w:rPr>
        <w:t>quejas pueden presenta</w:t>
      </w:r>
      <w:r>
        <w:rPr>
          <w:rFonts w:ascii="Arial" w:eastAsia="Times New Roman" w:hAnsi="Arial" w:cs="Arial"/>
          <w:b/>
          <w:iCs/>
          <w:sz w:val="24"/>
          <w:szCs w:val="24"/>
          <w:lang w:val="es-MX"/>
        </w:rPr>
        <w:t>rse directamente a</w:t>
      </w:r>
      <w:r w:rsidRPr="002777EC">
        <w:rPr>
          <w:rFonts w:ascii="Arial" w:eastAsia="Times New Roman" w:hAnsi="Arial" w:cs="Arial"/>
          <w:b/>
          <w:iCs/>
          <w:sz w:val="24"/>
          <w:szCs w:val="24"/>
          <w:lang w:val="es-MX"/>
        </w:rPr>
        <w:t>:</w:t>
      </w:r>
    </w:p>
    <w:p w14:paraId="2D8C150E" w14:textId="77777777" w:rsidR="00377B69" w:rsidRPr="002777EC" w:rsidRDefault="00377B69" w:rsidP="00377B69">
      <w:pPr>
        <w:widowControl w:val="0"/>
        <w:spacing w:after="0" w:line="240" w:lineRule="auto"/>
        <w:jc w:val="both"/>
        <w:rPr>
          <w:rFonts w:ascii="Arial" w:eastAsia="Times New Roman" w:hAnsi="Arial" w:cs="Arial"/>
          <w:b/>
          <w:iCs/>
          <w:sz w:val="24"/>
          <w:szCs w:val="24"/>
          <w:lang w:val="es-MX"/>
        </w:rPr>
      </w:pPr>
    </w:p>
    <w:p w14:paraId="7210840A" w14:textId="4A586C4C" w:rsidR="00377B69" w:rsidRPr="00377B69" w:rsidRDefault="00377B69" w:rsidP="00377B69">
      <w:pPr>
        <w:widowControl w:val="0"/>
        <w:spacing w:after="0" w:line="240" w:lineRule="auto"/>
        <w:jc w:val="both"/>
        <w:rPr>
          <w:rFonts w:ascii="Arial" w:eastAsia="Times New Roman" w:hAnsi="Arial" w:cs="Arial"/>
          <w:b/>
          <w:iCs/>
          <w:sz w:val="24"/>
          <w:szCs w:val="24"/>
          <w:lang w:val="es-MX"/>
        </w:rPr>
      </w:pPr>
      <w:r w:rsidRPr="002777EC">
        <w:rPr>
          <w:rFonts w:ascii="Arial" w:eastAsia="Times New Roman" w:hAnsi="Arial" w:cs="Arial"/>
          <w:b/>
          <w:iCs/>
          <w:sz w:val="24"/>
          <w:szCs w:val="24"/>
          <w:lang w:val="es-MX"/>
        </w:rPr>
        <w:tab/>
      </w:r>
      <w:r w:rsidRPr="002777EC">
        <w:rPr>
          <w:rFonts w:ascii="Arial" w:eastAsia="Times New Roman" w:hAnsi="Arial" w:cs="Arial"/>
          <w:b/>
          <w:iCs/>
          <w:sz w:val="24"/>
          <w:szCs w:val="24"/>
          <w:lang w:val="es-MX"/>
        </w:rPr>
        <w:tab/>
      </w:r>
      <w:r w:rsidRPr="00377B69">
        <w:rPr>
          <w:rFonts w:ascii="Arial" w:eastAsia="Times New Roman" w:hAnsi="Arial" w:cs="Arial"/>
          <w:b/>
          <w:iCs/>
          <w:sz w:val="24"/>
          <w:szCs w:val="24"/>
          <w:lang w:val="es-MX"/>
        </w:rPr>
        <w:t>Oficina de Derechos Civiles de la Administración Federal de Tránsito</w:t>
      </w:r>
    </w:p>
    <w:p w14:paraId="7EA6582F" w14:textId="578BC5C4" w:rsidR="00377B69" w:rsidRDefault="00377B69" w:rsidP="00377B69">
      <w:pPr>
        <w:widowControl w:val="0"/>
        <w:spacing w:after="0" w:line="240" w:lineRule="auto"/>
        <w:jc w:val="both"/>
        <w:rPr>
          <w:rFonts w:ascii="Arial" w:eastAsia="Times New Roman" w:hAnsi="Arial" w:cs="Arial"/>
          <w:iCs/>
          <w:sz w:val="24"/>
          <w:szCs w:val="24"/>
        </w:rPr>
      </w:pPr>
      <w:r w:rsidRPr="00377B69">
        <w:rPr>
          <w:rFonts w:ascii="Arial" w:eastAsia="Times New Roman" w:hAnsi="Arial" w:cs="Arial"/>
          <w:iCs/>
          <w:sz w:val="24"/>
          <w:szCs w:val="24"/>
          <w:lang w:val="es-MX"/>
        </w:rPr>
        <w:tab/>
      </w:r>
      <w:r w:rsidRPr="00377B69">
        <w:rPr>
          <w:rFonts w:ascii="Arial" w:eastAsia="Times New Roman" w:hAnsi="Arial" w:cs="Arial"/>
          <w:iCs/>
          <w:sz w:val="24"/>
          <w:szCs w:val="24"/>
          <w:lang w:val="es-MX"/>
        </w:rPr>
        <w:tab/>
      </w:r>
      <w:r w:rsidRPr="00377B69">
        <w:rPr>
          <w:rFonts w:ascii="Arial" w:eastAsia="Times New Roman" w:hAnsi="Arial" w:cs="Arial"/>
          <w:iCs/>
          <w:sz w:val="24"/>
          <w:szCs w:val="24"/>
          <w:lang w:val="es-MX"/>
        </w:rPr>
        <w:tab/>
      </w:r>
      <w:proofErr w:type="spellStart"/>
      <w:r>
        <w:rPr>
          <w:rFonts w:ascii="Arial" w:eastAsia="Times New Roman" w:hAnsi="Arial" w:cs="Arial"/>
          <w:iCs/>
          <w:sz w:val="24"/>
          <w:szCs w:val="24"/>
        </w:rPr>
        <w:t>Coordinador</w:t>
      </w:r>
      <w:proofErr w:type="spellEnd"/>
      <w:r>
        <w:rPr>
          <w:rFonts w:ascii="Arial" w:eastAsia="Times New Roman" w:hAnsi="Arial" w:cs="Arial"/>
          <w:iCs/>
          <w:sz w:val="24"/>
          <w:szCs w:val="24"/>
        </w:rPr>
        <w:t xml:space="preserve"> del </w:t>
      </w:r>
      <w:proofErr w:type="spellStart"/>
      <w:r>
        <w:rPr>
          <w:rFonts w:ascii="Arial" w:eastAsia="Times New Roman" w:hAnsi="Arial" w:cs="Arial"/>
          <w:iCs/>
          <w:sz w:val="24"/>
          <w:szCs w:val="24"/>
        </w:rPr>
        <w:t>Programa</w:t>
      </w:r>
      <w:proofErr w:type="spellEnd"/>
      <w:r>
        <w:rPr>
          <w:rFonts w:ascii="Arial" w:eastAsia="Times New Roman" w:hAnsi="Arial" w:cs="Arial"/>
          <w:iCs/>
          <w:sz w:val="24"/>
          <w:szCs w:val="24"/>
        </w:rPr>
        <w:t xml:space="preserve"> </w:t>
      </w:r>
      <w:proofErr w:type="spellStart"/>
      <w:r>
        <w:rPr>
          <w:rFonts w:ascii="Arial" w:eastAsia="Times New Roman" w:hAnsi="Arial" w:cs="Arial"/>
          <w:iCs/>
          <w:sz w:val="24"/>
          <w:szCs w:val="24"/>
        </w:rPr>
        <w:t>Título</w:t>
      </w:r>
      <w:proofErr w:type="spellEnd"/>
      <w:r>
        <w:rPr>
          <w:rFonts w:ascii="Arial" w:eastAsia="Times New Roman" w:hAnsi="Arial" w:cs="Arial"/>
          <w:iCs/>
          <w:sz w:val="24"/>
          <w:szCs w:val="24"/>
        </w:rPr>
        <w:t xml:space="preserve"> VI</w:t>
      </w:r>
    </w:p>
    <w:p w14:paraId="4E91FA49" w14:textId="77777777" w:rsidR="00377B69" w:rsidRDefault="00377B69" w:rsidP="00377B69">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East Building, 5</w:t>
      </w:r>
      <w:r w:rsidRPr="005D740E">
        <w:rPr>
          <w:rFonts w:ascii="Arial" w:eastAsia="Times New Roman" w:hAnsi="Arial" w:cs="Arial"/>
          <w:iCs/>
          <w:sz w:val="24"/>
          <w:szCs w:val="24"/>
          <w:vertAlign w:val="superscript"/>
        </w:rPr>
        <w:t>th</w:t>
      </w:r>
      <w:r>
        <w:rPr>
          <w:rFonts w:ascii="Arial" w:eastAsia="Times New Roman" w:hAnsi="Arial" w:cs="Arial"/>
          <w:iCs/>
          <w:sz w:val="24"/>
          <w:szCs w:val="24"/>
        </w:rPr>
        <w:t xml:space="preserve"> Floor – TCR</w:t>
      </w:r>
    </w:p>
    <w:p w14:paraId="513B9C0F" w14:textId="77777777" w:rsidR="00377B69" w:rsidRDefault="00377B69" w:rsidP="00377B69">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1200 New Jersey Avenue, SE</w:t>
      </w:r>
    </w:p>
    <w:p w14:paraId="76DEC79C" w14:textId="77777777" w:rsidR="00377B69" w:rsidRDefault="00377B69" w:rsidP="00377B69">
      <w:pPr>
        <w:widowControl w:val="0"/>
        <w:spacing w:after="0" w:line="240" w:lineRule="auto"/>
        <w:jc w:val="both"/>
        <w:rPr>
          <w:rFonts w:ascii="Arial" w:eastAsia="Times New Roman" w:hAnsi="Arial" w:cs="Arial"/>
          <w:iCs/>
          <w:sz w:val="24"/>
          <w:szCs w:val="24"/>
        </w:rPr>
      </w:pPr>
      <w:r>
        <w:rPr>
          <w:rFonts w:ascii="Arial" w:eastAsia="Times New Roman" w:hAnsi="Arial" w:cs="Arial"/>
          <w:iCs/>
          <w:sz w:val="24"/>
          <w:szCs w:val="24"/>
        </w:rPr>
        <w:tab/>
      </w:r>
      <w:r>
        <w:rPr>
          <w:rFonts w:ascii="Arial" w:eastAsia="Times New Roman" w:hAnsi="Arial" w:cs="Arial"/>
          <w:iCs/>
          <w:sz w:val="24"/>
          <w:szCs w:val="24"/>
        </w:rPr>
        <w:tab/>
      </w:r>
      <w:r>
        <w:rPr>
          <w:rFonts w:ascii="Arial" w:eastAsia="Times New Roman" w:hAnsi="Arial" w:cs="Arial"/>
          <w:iCs/>
          <w:sz w:val="24"/>
          <w:szCs w:val="24"/>
        </w:rPr>
        <w:tab/>
        <w:t>Washington, D.C.   20590</w:t>
      </w:r>
    </w:p>
    <w:p w14:paraId="5B9C958B" w14:textId="77777777" w:rsidR="00377B69" w:rsidRDefault="00377B69" w:rsidP="00377B69">
      <w:pPr>
        <w:widowControl w:val="0"/>
        <w:spacing w:after="0" w:line="240" w:lineRule="auto"/>
        <w:rPr>
          <w:rFonts w:ascii="Arial" w:hAnsi="Arial" w:cs="Arial"/>
          <w:sz w:val="24"/>
          <w:szCs w:val="24"/>
          <w:lang w:val="es-MX"/>
        </w:rPr>
      </w:pPr>
    </w:p>
    <w:p w14:paraId="48D8FDEB" w14:textId="77777777" w:rsidR="00D65390" w:rsidRPr="00C74B0D" w:rsidRDefault="00D65390">
      <w:pPr>
        <w:rPr>
          <w:lang w:val="fr-FR"/>
        </w:rPr>
      </w:pPr>
    </w:p>
    <w:sectPr w:rsidR="00D65390" w:rsidRPr="00C74B0D" w:rsidSect="00E3693E">
      <w:headerReference w:type="default" r:id="rId13"/>
      <w:footerReference w:type="default" r:id="rId14"/>
      <w:pgSz w:w="12240" w:h="15840"/>
      <w:pgMar w:top="1232" w:right="1440" w:bottom="630" w:left="1440" w:header="450" w:footer="5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5026" w14:textId="77777777" w:rsidR="00E271D2" w:rsidRDefault="00E271D2" w:rsidP="00E271D2">
      <w:pPr>
        <w:spacing w:after="0" w:line="240" w:lineRule="auto"/>
      </w:pPr>
      <w:r>
        <w:separator/>
      </w:r>
    </w:p>
  </w:endnote>
  <w:endnote w:type="continuationSeparator" w:id="0">
    <w:p w14:paraId="611006F7" w14:textId="77777777" w:rsidR="00E271D2" w:rsidRDefault="00E271D2" w:rsidP="00E2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0835" w14:textId="75AB8FF0" w:rsidR="007B2091" w:rsidRPr="007B2091" w:rsidRDefault="007B2091" w:rsidP="007B2091">
    <w:pPr>
      <w:pStyle w:val="Footer"/>
      <w:pBdr>
        <w:top w:val="thinThickSmallGap" w:sz="24" w:space="1" w:color="823B0B" w:themeColor="accent2" w:themeShade="7F"/>
      </w:pBdr>
      <w:ind w:left="-450"/>
      <w:rPr>
        <w:rFonts w:asciiTheme="majorHAnsi" w:hAnsiTheme="majorHAnsi"/>
        <w:lang w:val="es-MX"/>
      </w:rPr>
    </w:pPr>
    <w:r w:rsidRPr="007B2091">
      <w:rPr>
        <w:rFonts w:asciiTheme="majorHAnsi" w:hAnsiTheme="majorHAnsi"/>
        <w:lang w:val="es-MX"/>
      </w:rPr>
      <w:t>P</w:t>
    </w:r>
    <w:r>
      <w:rPr>
        <w:rFonts w:asciiTheme="majorHAnsi" w:hAnsiTheme="majorHAnsi"/>
        <w:lang w:val="es-MX"/>
      </w:rPr>
      <w:t>óliza</w:t>
    </w:r>
    <w:r w:rsidRPr="007B2091">
      <w:rPr>
        <w:rFonts w:asciiTheme="majorHAnsi" w:hAnsiTheme="majorHAnsi"/>
        <w:lang w:val="es-MX"/>
      </w:rPr>
      <w:t xml:space="preserve"> del Título VI de AT, revisada en </w:t>
    </w:r>
    <w:r>
      <w:rPr>
        <w:rFonts w:asciiTheme="majorHAnsi" w:hAnsiTheme="majorHAnsi"/>
        <w:lang w:val="es-MX"/>
      </w:rPr>
      <w:t>agosto</w:t>
    </w:r>
    <w:r w:rsidRPr="007B2091">
      <w:rPr>
        <w:rFonts w:asciiTheme="majorHAnsi" w:hAnsiTheme="majorHAnsi"/>
        <w:lang w:val="es-MX"/>
      </w:rPr>
      <w:t xml:space="preserve"> 2023                                                                                       Página   </w:t>
    </w:r>
    <w:r>
      <w:fldChar w:fldCharType="begin"/>
    </w:r>
    <w:r w:rsidRPr="007B2091">
      <w:rPr>
        <w:lang w:val="es-MX"/>
      </w:rPr>
      <w:instrText xml:space="preserve"> PAGE   \* MERGEFORMAT </w:instrText>
    </w:r>
    <w:r>
      <w:fldChar w:fldCharType="separate"/>
    </w:r>
    <w:r w:rsidRPr="007B2091">
      <w:rPr>
        <w:lang w:val="es-MX"/>
      </w:rPr>
      <w:t>4</w:t>
    </w:r>
    <w:r>
      <w:rPr>
        <w:rFonts w:asciiTheme="majorHAnsi" w:hAnsiTheme="majorHAnsi"/>
        <w:noProof/>
      </w:rPr>
      <w:fldChar w:fldCharType="end"/>
    </w:r>
  </w:p>
  <w:p w14:paraId="5C712CFE" w14:textId="7BB87BE6" w:rsidR="007B2091" w:rsidRPr="007B2091" w:rsidRDefault="007B2091">
    <w:pPr>
      <w:pStyle w:val="Footer"/>
      <w:rPr>
        <w:lang w:val="es-MX"/>
      </w:rPr>
    </w:pPr>
  </w:p>
  <w:p w14:paraId="49340095" w14:textId="77777777" w:rsidR="007B2091" w:rsidRPr="007B2091" w:rsidRDefault="007B2091">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1E3B" w14:textId="77777777" w:rsidR="00E271D2" w:rsidRDefault="00E271D2" w:rsidP="00E271D2">
      <w:pPr>
        <w:spacing w:after="0" w:line="240" w:lineRule="auto"/>
      </w:pPr>
      <w:r>
        <w:separator/>
      </w:r>
    </w:p>
  </w:footnote>
  <w:footnote w:type="continuationSeparator" w:id="0">
    <w:p w14:paraId="671D2A82" w14:textId="77777777" w:rsidR="00E271D2" w:rsidRDefault="00E271D2" w:rsidP="00E2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9F67" w14:textId="5A26C2EB" w:rsidR="00E271D2" w:rsidRDefault="00E271D2">
    <w:pPr>
      <w:pStyle w:val="Header"/>
    </w:pPr>
    <w:r>
      <w:rPr>
        <w:noProof/>
      </w:rPr>
      <w:drawing>
        <wp:inline distT="0" distB="0" distL="0" distR="0" wp14:anchorId="42C52D87" wp14:editId="21706651">
          <wp:extent cx="1376016" cy="989965"/>
          <wp:effectExtent l="0" t="0" r="0" b="635"/>
          <wp:docPr id="1589245538" name="Picture 1589245538"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700972" name="Picture 1106700972"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812" cy="997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226E47"/>
    <w:multiLevelType w:val="multilevel"/>
    <w:tmpl w:val="D0167C74"/>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 w15:restartNumberingAfterBreak="0">
    <w:nsid w:val="02AB01C2"/>
    <w:multiLevelType w:val="multilevel"/>
    <w:tmpl w:val="45F89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E0458C"/>
    <w:multiLevelType w:val="hybridMultilevel"/>
    <w:tmpl w:val="0598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41826"/>
    <w:multiLevelType w:val="hybridMultilevel"/>
    <w:tmpl w:val="1AEAD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A1CBE"/>
    <w:multiLevelType w:val="multilevel"/>
    <w:tmpl w:val="BE08CC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74B0AC1"/>
    <w:multiLevelType w:val="multilevel"/>
    <w:tmpl w:val="9F44A4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89C0668"/>
    <w:multiLevelType w:val="multilevel"/>
    <w:tmpl w:val="DB9EC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9F067F3"/>
    <w:multiLevelType w:val="hybridMultilevel"/>
    <w:tmpl w:val="542208B4"/>
    <w:lvl w:ilvl="0" w:tplc="000026E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42270F"/>
    <w:multiLevelType w:val="multilevel"/>
    <w:tmpl w:val="564E6C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2514F1B"/>
    <w:multiLevelType w:val="multilevel"/>
    <w:tmpl w:val="F95847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517350"/>
    <w:multiLevelType w:val="hybridMultilevel"/>
    <w:tmpl w:val="455EA7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44D7C"/>
    <w:multiLevelType w:val="multilevel"/>
    <w:tmpl w:val="A3241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ED3621"/>
    <w:multiLevelType w:val="multilevel"/>
    <w:tmpl w:val="A8F657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B755A9"/>
    <w:multiLevelType w:val="hybridMultilevel"/>
    <w:tmpl w:val="C30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77A6"/>
    <w:multiLevelType w:val="hybridMultilevel"/>
    <w:tmpl w:val="D7B83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A2B44"/>
    <w:multiLevelType w:val="hybridMultilevel"/>
    <w:tmpl w:val="B69A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80273"/>
    <w:multiLevelType w:val="multilevel"/>
    <w:tmpl w:val="5ADC2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A273D9"/>
    <w:multiLevelType w:val="multilevel"/>
    <w:tmpl w:val="16CAA5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D4F618A"/>
    <w:multiLevelType w:val="hybridMultilevel"/>
    <w:tmpl w:val="6950B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A07A5"/>
    <w:multiLevelType w:val="hybridMultilevel"/>
    <w:tmpl w:val="A462CBB4"/>
    <w:lvl w:ilvl="0" w:tplc="52D29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5314B1"/>
    <w:multiLevelType w:val="multilevel"/>
    <w:tmpl w:val="0DA6E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821290"/>
    <w:multiLevelType w:val="multilevel"/>
    <w:tmpl w:val="BBD8E0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651741B"/>
    <w:multiLevelType w:val="multilevel"/>
    <w:tmpl w:val="E01C4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67D1647"/>
    <w:multiLevelType w:val="multilevel"/>
    <w:tmpl w:val="9C840224"/>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8137D12"/>
    <w:multiLevelType w:val="hybridMultilevel"/>
    <w:tmpl w:val="5756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B6AE5"/>
    <w:multiLevelType w:val="multilevel"/>
    <w:tmpl w:val="66BE2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844422"/>
    <w:multiLevelType w:val="multilevel"/>
    <w:tmpl w:val="9168C48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15:restartNumberingAfterBreak="0">
    <w:nsid w:val="431829A7"/>
    <w:multiLevelType w:val="hybridMultilevel"/>
    <w:tmpl w:val="6EFE72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865AF"/>
    <w:multiLevelType w:val="multilevel"/>
    <w:tmpl w:val="6366C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71C3864"/>
    <w:multiLevelType w:val="hybridMultilevel"/>
    <w:tmpl w:val="2AB26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10C74"/>
    <w:multiLevelType w:val="hybridMultilevel"/>
    <w:tmpl w:val="F6BAD164"/>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8BB7762"/>
    <w:multiLevelType w:val="hybridMultilevel"/>
    <w:tmpl w:val="696850AA"/>
    <w:lvl w:ilvl="0" w:tplc="000026E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E065FF"/>
    <w:multiLevelType w:val="multilevel"/>
    <w:tmpl w:val="46463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FA82BD1"/>
    <w:multiLevelType w:val="hybridMultilevel"/>
    <w:tmpl w:val="93024D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D175ED"/>
    <w:multiLevelType w:val="hybridMultilevel"/>
    <w:tmpl w:val="B6EC33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DF077D"/>
    <w:multiLevelType w:val="hybridMultilevel"/>
    <w:tmpl w:val="7C26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797728"/>
    <w:multiLevelType w:val="hybridMultilevel"/>
    <w:tmpl w:val="15D25F4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588A708B"/>
    <w:multiLevelType w:val="hybridMultilevel"/>
    <w:tmpl w:val="EFF0746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A831568"/>
    <w:multiLevelType w:val="multilevel"/>
    <w:tmpl w:val="F13C4E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A84558D"/>
    <w:multiLevelType w:val="multilevel"/>
    <w:tmpl w:val="82D21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AB22FB1"/>
    <w:multiLevelType w:val="hybridMultilevel"/>
    <w:tmpl w:val="F9248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B93CEB"/>
    <w:multiLevelType w:val="hybridMultilevel"/>
    <w:tmpl w:val="2A58F4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22C0915"/>
    <w:multiLevelType w:val="multilevel"/>
    <w:tmpl w:val="566E2D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694255E0"/>
    <w:multiLevelType w:val="hybridMultilevel"/>
    <w:tmpl w:val="514683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7E5A43"/>
    <w:multiLevelType w:val="hybridMultilevel"/>
    <w:tmpl w:val="0AE2CF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CE61B6"/>
    <w:multiLevelType w:val="hybridMultilevel"/>
    <w:tmpl w:val="7FEAA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9C3A86"/>
    <w:multiLevelType w:val="hybridMultilevel"/>
    <w:tmpl w:val="BBEE4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17093D"/>
    <w:multiLevelType w:val="multilevel"/>
    <w:tmpl w:val="2F180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0A53DC6"/>
    <w:multiLevelType w:val="multilevel"/>
    <w:tmpl w:val="4CE41B9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0B058D8"/>
    <w:multiLevelType w:val="hybridMultilevel"/>
    <w:tmpl w:val="68F05F5E"/>
    <w:lvl w:ilvl="0" w:tplc="FF284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EE0B7C"/>
    <w:multiLevelType w:val="hybridMultilevel"/>
    <w:tmpl w:val="AD5660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BA2631"/>
    <w:multiLevelType w:val="hybridMultilevel"/>
    <w:tmpl w:val="E016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653375"/>
    <w:multiLevelType w:val="multilevel"/>
    <w:tmpl w:val="96ACC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797B3A2D"/>
    <w:multiLevelType w:val="hybridMultilevel"/>
    <w:tmpl w:val="51468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B7DEE"/>
    <w:multiLevelType w:val="hybridMultilevel"/>
    <w:tmpl w:val="EFF07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47319">
    <w:abstractNumId w:val="47"/>
  </w:num>
  <w:num w:numId="2" w16cid:durableId="608197275">
    <w:abstractNumId w:val="0"/>
    <w:lvlOverride w:ilvl="0">
      <w:startOverride w:val="1"/>
    </w:lvlOverride>
    <w:lvlOverride w:ilvl="1"/>
    <w:lvlOverride w:ilvl="2"/>
    <w:lvlOverride w:ilvl="3"/>
    <w:lvlOverride w:ilvl="4"/>
    <w:lvlOverride w:ilvl="5"/>
    <w:lvlOverride w:ilvl="6"/>
    <w:lvlOverride w:ilvl="7"/>
    <w:lvlOverride w:ilvl="8"/>
  </w:num>
  <w:num w:numId="3" w16cid:durableId="1220215666">
    <w:abstractNumId w:val="14"/>
  </w:num>
  <w:num w:numId="4" w16cid:durableId="1263685976">
    <w:abstractNumId w:val="1"/>
  </w:num>
  <w:num w:numId="5" w16cid:durableId="280957580">
    <w:abstractNumId w:val="27"/>
  </w:num>
  <w:num w:numId="6" w16cid:durableId="1780637607">
    <w:abstractNumId w:val="20"/>
  </w:num>
  <w:num w:numId="7" w16cid:durableId="1391421306">
    <w:abstractNumId w:val="50"/>
  </w:num>
  <w:num w:numId="8" w16cid:durableId="2074234508">
    <w:abstractNumId w:val="16"/>
  </w:num>
  <w:num w:numId="9" w16cid:durableId="1637638290">
    <w:abstractNumId w:val="11"/>
  </w:num>
  <w:num w:numId="10" w16cid:durableId="2040398608">
    <w:abstractNumId w:val="54"/>
  </w:num>
  <w:num w:numId="11" w16cid:durableId="888885385">
    <w:abstractNumId w:val="23"/>
  </w:num>
  <w:num w:numId="12" w16cid:durableId="1229532440">
    <w:abstractNumId w:val="31"/>
  </w:num>
  <w:num w:numId="13" w16cid:durableId="915897606">
    <w:abstractNumId w:val="12"/>
  </w:num>
  <w:num w:numId="14" w16cid:durableId="1242569264">
    <w:abstractNumId w:val="35"/>
  </w:num>
  <w:num w:numId="15" w16cid:durableId="877158097">
    <w:abstractNumId w:val="44"/>
  </w:num>
  <w:num w:numId="16" w16cid:durableId="1187644070">
    <w:abstractNumId w:val="15"/>
  </w:num>
  <w:num w:numId="17" w16cid:durableId="1289311042">
    <w:abstractNumId w:val="24"/>
  </w:num>
  <w:num w:numId="18" w16cid:durableId="1423649653">
    <w:abstractNumId w:val="41"/>
  </w:num>
  <w:num w:numId="19" w16cid:durableId="1293291464">
    <w:abstractNumId w:val="4"/>
  </w:num>
  <w:num w:numId="20" w16cid:durableId="1821266705">
    <w:abstractNumId w:val="29"/>
  </w:num>
  <w:num w:numId="21" w16cid:durableId="1648507286">
    <w:abstractNumId w:val="46"/>
  </w:num>
  <w:num w:numId="22" w16cid:durableId="1592078340">
    <w:abstractNumId w:val="28"/>
  </w:num>
  <w:num w:numId="23" w16cid:durableId="1351109114">
    <w:abstractNumId w:val="49"/>
  </w:num>
  <w:num w:numId="24" w16cid:durableId="511721531">
    <w:abstractNumId w:val="25"/>
  </w:num>
  <w:num w:numId="25" w16cid:durableId="1416631039">
    <w:abstractNumId w:val="33"/>
  </w:num>
  <w:num w:numId="26" w16cid:durableId="871383378">
    <w:abstractNumId w:val="19"/>
  </w:num>
  <w:num w:numId="27" w16cid:durableId="223102558">
    <w:abstractNumId w:val="53"/>
  </w:num>
  <w:num w:numId="28" w16cid:durableId="116879303">
    <w:abstractNumId w:val="55"/>
  </w:num>
  <w:num w:numId="29" w16cid:durableId="819273182">
    <w:abstractNumId w:val="26"/>
  </w:num>
  <w:num w:numId="30" w16cid:durableId="1544756047">
    <w:abstractNumId w:val="38"/>
  </w:num>
  <w:num w:numId="31" w16cid:durableId="2089885779">
    <w:abstractNumId w:val="32"/>
  </w:num>
  <w:num w:numId="32" w16cid:durableId="1661614734">
    <w:abstractNumId w:val="3"/>
  </w:num>
  <w:num w:numId="33" w16cid:durableId="1282107896">
    <w:abstractNumId w:val="17"/>
  </w:num>
  <w:num w:numId="34" w16cid:durableId="1157307373">
    <w:abstractNumId w:val="8"/>
  </w:num>
  <w:num w:numId="35" w16cid:durableId="1777166151">
    <w:abstractNumId w:val="2"/>
  </w:num>
  <w:num w:numId="36" w16cid:durableId="827483413">
    <w:abstractNumId w:val="36"/>
  </w:num>
  <w:num w:numId="37" w16cid:durableId="1618177246">
    <w:abstractNumId w:val="21"/>
  </w:num>
  <w:num w:numId="38" w16cid:durableId="519859897">
    <w:abstractNumId w:val="22"/>
  </w:num>
  <w:num w:numId="39" w16cid:durableId="1072973038">
    <w:abstractNumId w:val="52"/>
  </w:num>
  <w:num w:numId="40" w16cid:durableId="1589264250">
    <w:abstractNumId w:val="37"/>
  </w:num>
  <w:num w:numId="41" w16cid:durableId="122429635">
    <w:abstractNumId w:val="5"/>
  </w:num>
  <w:num w:numId="42" w16cid:durableId="180555835">
    <w:abstractNumId w:val="45"/>
  </w:num>
  <w:num w:numId="43" w16cid:durableId="220868784">
    <w:abstractNumId w:val="43"/>
  </w:num>
  <w:num w:numId="44" w16cid:durableId="2020699190">
    <w:abstractNumId w:val="6"/>
  </w:num>
  <w:num w:numId="45" w16cid:durableId="937564985">
    <w:abstractNumId w:val="39"/>
  </w:num>
  <w:num w:numId="46" w16cid:durableId="824973241">
    <w:abstractNumId w:val="10"/>
  </w:num>
  <w:num w:numId="47" w16cid:durableId="907613805">
    <w:abstractNumId w:val="13"/>
  </w:num>
  <w:num w:numId="48" w16cid:durableId="903875273">
    <w:abstractNumId w:val="18"/>
  </w:num>
  <w:num w:numId="49" w16cid:durableId="1157376252">
    <w:abstractNumId w:val="51"/>
  </w:num>
  <w:num w:numId="50" w16cid:durableId="418255055">
    <w:abstractNumId w:val="9"/>
  </w:num>
  <w:num w:numId="51" w16cid:durableId="1803183673">
    <w:abstractNumId w:val="42"/>
  </w:num>
  <w:num w:numId="52" w16cid:durableId="1142886346">
    <w:abstractNumId w:val="30"/>
  </w:num>
  <w:num w:numId="53" w16cid:durableId="77485148">
    <w:abstractNumId w:val="40"/>
  </w:num>
  <w:num w:numId="54" w16cid:durableId="1947883187">
    <w:abstractNumId w:val="34"/>
  </w:num>
  <w:num w:numId="55" w16cid:durableId="2046901708">
    <w:abstractNumId w:val="7"/>
  </w:num>
  <w:num w:numId="56" w16cid:durableId="148821118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D2"/>
    <w:rsid w:val="00014A14"/>
    <w:rsid w:val="0001568F"/>
    <w:rsid w:val="0005300A"/>
    <w:rsid w:val="000927A3"/>
    <w:rsid w:val="001332D9"/>
    <w:rsid w:val="00252804"/>
    <w:rsid w:val="00257924"/>
    <w:rsid w:val="00327241"/>
    <w:rsid w:val="00377B69"/>
    <w:rsid w:val="00416ECD"/>
    <w:rsid w:val="004835CB"/>
    <w:rsid w:val="00515660"/>
    <w:rsid w:val="00596972"/>
    <w:rsid w:val="005B4183"/>
    <w:rsid w:val="005D4323"/>
    <w:rsid w:val="00693ABB"/>
    <w:rsid w:val="006B5D06"/>
    <w:rsid w:val="007231B1"/>
    <w:rsid w:val="00742BDB"/>
    <w:rsid w:val="00753853"/>
    <w:rsid w:val="0076591D"/>
    <w:rsid w:val="007B2091"/>
    <w:rsid w:val="00840AF5"/>
    <w:rsid w:val="00850A9B"/>
    <w:rsid w:val="008E36DC"/>
    <w:rsid w:val="0090521F"/>
    <w:rsid w:val="0094648F"/>
    <w:rsid w:val="00962988"/>
    <w:rsid w:val="00966FFF"/>
    <w:rsid w:val="009841F9"/>
    <w:rsid w:val="009B5F2B"/>
    <w:rsid w:val="00A5401D"/>
    <w:rsid w:val="00A730AC"/>
    <w:rsid w:val="00AA7CD4"/>
    <w:rsid w:val="00AB23F2"/>
    <w:rsid w:val="00AD6F92"/>
    <w:rsid w:val="00AD74A5"/>
    <w:rsid w:val="00AF3B1F"/>
    <w:rsid w:val="00B30806"/>
    <w:rsid w:val="00B639E5"/>
    <w:rsid w:val="00BA0E1E"/>
    <w:rsid w:val="00BB0747"/>
    <w:rsid w:val="00C23EAC"/>
    <w:rsid w:val="00C36C39"/>
    <w:rsid w:val="00C74B0D"/>
    <w:rsid w:val="00C769AF"/>
    <w:rsid w:val="00CB3C9F"/>
    <w:rsid w:val="00CB5159"/>
    <w:rsid w:val="00CD600F"/>
    <w:rsid w:val="00CE3E68"/>
    <w:rsid w:val="00CE736A"/>
    <w:rsid w:val="00CF6476"/>
    <w:rsid w:val="00D617AF"/>
    <w:rsid w:val="00D65390"/>
    <w:rsid w:val="00DC1B2B"/>
    <w:rsid w:val="00DD4C56"/>
    <w:rsid w:val="00E271D2"/>
    <w:rsid w:val="00E3693E"/>
    <w:rsid w:val="00E929B4"/>
    <w:rsid w:val="00EA15D0"/>
    <w:rsid w:val="00EB3F03"/>
    <w:rsid w:val="00F13AD8"/>
    <w:rsid w:val="00F57B0E"/>
    <w:rsid w:val="00FD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563F"/>
  <w15:chartTrackingRefBased/>
  <w15:docId w15:val="{73A72BE5-61F9-48C8-B7DD-D94B69F2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1D2"/>
    <w:pPr>
      <w:spacing w:after="200" w:line="276" w:lineRule="auto"/>
    </w:pPr>
    <w:rPr>
      <w:rFonts w:eastAsiaTheme="minorEastAsia"/>
      <w:kern w:val="0"/>
      <w14:ligatures w14:val="none"/>
    </w:rPr>
  </w:style>
  <w:style w:type="paragraph" w:styleId="Heading1">
    <w:name w:val="heading 1"/>
    <w:basedOn w:val="Normal"/>
    <w:next w:val="Normal"/>
    <w:link w:val="Heading1Char"/>
    <w:uiPriority w:val="9"/>
    <w:qFormat/>
    <w:rsid w:val="00FD0163"/>
    <w:pPr>
      <w:keepNext/>
      <w:outlineLvl w:val="0"/>
    </w:pPr>
    <w:rPr>
      <w:rFonts w:ascii="Arial" w:eastAsiaTheme="minorHAnsi" w:hAnsi="Arial" w:cs="Arial"/>
      <w:b/>
      <w:noProof/>
      <w:sz w:val="24"/>
      <w:szCs w:val="24"/>
      <w:u w:val="single"/>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2"/>
    <w:rPr>
      <w:rFonts w:eastAsiaTheme="minorEastAsia"/>
      <w:kern w:val="0"/>
      <w14:ligatures w14:val="none"/>
    </w:rPr>
  </w:style>
  <w:style w:type="paragraph" w:styleId="Footer">
    <w:name w:val="footer"/>
    <w:basedOn w:val="Normal"/>
    <w:link w:val="FooterChar"/>
    <w:uiPriority w:val="99"/>
    <w:unhideWhenUsed/>
    <w:rsid w:val="00E27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1D2"/>
    <w:rPr>
      <w:rFonts w:eastAsiaTheme="minorEastAsia"/>
      <w:kern w:val="0"/>
      <w14:ligatures w14:val="none"/>
    </w:rPr>
  </w:style>
  <w:style w:type="paragraph" w:styleId="HTMLPreformatted">
    <w:name w:val="HTML Preformatted"/>
    <w:basedOn w:val="Normal"/>
    <w:link w:val="HTMLPreformattedChar"/>
    <w:uiPriority w:val="99"/>
    <w:unhideWhenUsed/>
    <w:rsid w:val="00E2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271D2"/>
    <w:rPr>
      <w:rFonts w:ascii="Courier New" w:eastAsia="Times New Roman" w:hAnsi="Courier New" w:cs="Courier New"/>
      <w:kern w:val="0"/>
      <w:sz w:val="20"/>
      <w:szCs w:val="20"/>
      <w14:ligatures w14:val="none"/>
    </w:rPr>
  </w:style>
  <w:style w:type="character" w:customStyle="1" w:styleId="y2iqfc">
    <w:name w:val="y2iqfc"/>
    <w:basedOn w:val="DefaultParagraphFont"/>
    <w:rsid w:val="00E271D2"/>
  </w:style>
  <w:style w:type="paragraph" w:styleId="ListParagraph">
    <w:name w:val="List Paragraph"/>
    <w:basedOn w:val="Normal"/>
    <w:uiPriority w:val="34"/>
    <w:qFormat/>
    <w:rsid w:val="00966FFF"/>
    <w:pPr>
      <w:ind w:left="720"/>
      <w:contextualSpacing/>
    </w:pPr>
  </w:style>
  <w:style w:type="paragraph" w:styleId="BalloonText">
    <w:name w:val="Balloon Text"/>
    <w:basedOn w:val="Normal"/>
    <w:link w:val="BalloonTextChar"/>
    <w:uiPriority w:val="99"/>
    <w:semiHidden/>
    <w:unhideWhenUsed/>
    <w:rsid w:val="00966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FF"/>
    <w:rPr>
      <w:rFonts w:ascii="Tahoma" w:eastAsiaTheme="minorEastAsia" w:hAnsi="Tahoma" w:cs="Tahoma"/>
      <w:kern w:val="0"/>
      <w:sz w:val="16"/>
      <w:szCs w:val="16"/>
      <w14:ligatures w14:val="none"/>
    </w:rPr>
  </w:style>
  <w:style w:type="table" w:styleId="TableGrid">
    <w:name w:val="Table Grid"/>
    <w:basedOn w:val="TableNormal"/>
    <w:uiPriority w:val="59"/>
    <w:rsid w:val="00DC1B2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0163"/>
    <w:rPr>
      <w:rFonts w:ascii="Arial" w:hAnsi="Arial" w:cs="Arial"/>
      <w:b/>
      <w:noProof/>
      <w:kern w:val="0"/>
      <w:sz w:val="24"/>
      <w:szCs w:val="24"/>
      <w:u w:val="single"/>
      <w:lang w:val="es-MX"/>
      <w14:ligatures w14:val="none"/>
    </w:rPr>
  </w:style>
  <w:style w:type="character" w:styleId="Hyperlink">
    <w:name w:val="Hyperlink"/>
    <w:basedOn w:val="DefaultParagraphFont"/>
    <w:uiPriority w:val="99"/>
    <w:unhideWhenUsed/>
    <w:rsid w:val="00FD0163"/>
    <w:rPr>
      <w:color w:val="0563C1" w:themeColor="hyperlink"/>
      <w:u w:val="single"/>
    </w:rPr>
  </w:style>
  <w:style w:type="paragraph" w:styleId="BodyText">
    <w:name w:val="Body Text"/>
    <w:basedOn w:val="Normal"/>
    <w:link w:val="BodyTextChar"/>
    <w:uiPriority w:val="99"/>
    <w:unhideWhenUsed/>
    <w:rsid w:val="00FD0163"/>
    <w:rPr>
      <w:rFonts w:ascii="Arial" w:eastAsiaTheme="minorHAnsi" w:hAnsi="Arial" w:cs="Arial"/>
      <w:sz w:val="24"/>
      <w:szCs w:val="24"/>
      <w:lang w:val="es-MX"/>
    </w:rPr>
  </w:style>
  <w:style w:type="character" w:customStyle="1" w:styleId="BodyTextChar">
    <w:name w:val="Body Text Char"/>
    <w:basedOn w:val="DefaultParagraphFont"/>
    <w:link w:val="BodyText"/>
    <w:uiPriority w:val="99"/>
    <w:rsid w:val="00FD0163"/>
    <w:rPr>
      <w:rFonts w:ascii="Arial" w:hAnsi="Arial" w:cs="Arial"/>
      <w:kern w:val="0"/>
      <w:sz w:val="24"/>
      <w:szCs w:val="24"/>
      <w:lang w:val="es-MX"/>
      <w14:ligatures w14:val="none"/>
    </w:rPr>
  </w:style>
  <w:style w:type="character" w:customStyle="1" w:styleId="ts-alignment-element">
    <w:name w:val="ts-alignment-element"/>
    <w:basedOn w:val="DefaultParagraphFont"/>
    <w:rsid w:val="00FD0163"/>
  </w:style>
  <w:style w:type="paragraph" w:styleId="NoSpacing">
    <w:name w:val="No Spacing"/>
    <w:uiPriority w:val="1"/>
    <w:qFormat/>
    <w:rsid w:val="001332D9"/>
    <w:pPr>
      <w:spacing w:after="0" w:line="240" w:lineRule="auto"/>
    </w:pPr>
    <w:rPr>
      <w:rFonts w:ascii="Times New Roman" w:hAnsi="Times New Roman" w:cstheme="majorBidi"/>
      <w:kern w:val="0"/>
      <w:sz w:val="24"/>
      <w:szCs w:val="28"/>
      <w14:ligatures w14:val="none"/>
    </w:rPr>
  </w:style>
  <w:style w:type="character" w:customStyle="1" w:styleId="shorttext">
    <w:name w:val="short_text"/>
    <w:basedOn w:val="DefaultParagraphFont"/>
    <w:rsid w:val="00C74B0D"/>
  </w:style>
  <w:style w:type="character" w:customStyle="1" w:styleId="hps">
    <w:name w:val="hps"/>
    <w:basedOn w:val="DefaultParagraphFont"/>
    <w:rsid w:val="00C74B0D"/>
  </w:style>
  <w:style w:type="character" w:customStyle="1" w:styleId="alt-edited1">
    <w:name w:val="alt-edited1"/>
    <w:basedOn w:val="DefaultParagraphFont"/>
    <w:rsid w:val="00C74B0D"/>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3570">
      <w:bodyDiv w:val="1"/>
      <w:marLeft w:val="0"/>
      <w:marRight w:val="0"/>
      <w:marTop w:val="0"/>
      <w:marBottom w:val="0"/>
      <w:divBdr>
        <w:top w:val="none" w:sz="0" w:space="0" w:color="auto"/>
        <w:left w:val="none" w:sz="0" w:space="0" w:color="auto"/>
        <w:bottom w:val="none" w:sz="0" w:space="0" w:color="auto"/>
        <w:right w:val="none" w:sz="0" w:space="0" w:color="auto"/>
      </w:divBdr>
      <w:divsChild>
        <w:div w:id="291985041">
          <w:marLeft w:val="0"/>
          <w:marRight w:val="0"/>
          <w:marTop w:val="0"/>
          <w:marBottom w:val="0"/>
          <w:divBdr>
            <w:top w:val="none" w:sz="0" w:space="0" w:color="auto"/>
            <w:left w:val="none" w:sz="0" w:space="0" w:color="auto"/>
            <w:bottom w:val="none" w:sz="0" w:space="0" w:color="auto"/>
            <w:right w:val="none" w:sz="0" w:space="0" w:color="auto"/>
          </w:divBdr>
          <w:divsChild>
            <w:div w:id="1678658192">
              <w:marLeft w:val="0"/>
              <w:marRight w:val="0"/>
              <w:marTop w:val="0"/>
              <w:marBottom w:val="0"/>
              <w:divBdr>
                <w:top w:val="none" w:sz="0" w:space="0" w:color="auto"/>
                <w:left w:val="none" w:sz="0" w:space="0" w:color="auto"/>
                <w:bottom w:val="none" w:sz="0" w:space="0" w:color="auto"/>
                <w:right w:val="none" w:sz="0" w:space="0" w:color="auto"/>
              </w:divBdr>
              <w:divsChild>
                <w:div w:id="850799044">
                  <w:marLeft w:val="0"/>
                  <w:marRight w:val="0"/>
                  <w:marTop w:val="0"/>
                  <w:marBottom w:val="0"/>
                  <w:divBdr>
                    <w:top w:val="none" w:sz="0" w:space="0" w:color="auto"/>
                    <w:left w:val="none" w:sz="0" w:space="0" w:color="auto"/>
                    <w:bottom w:val="none" w:sz="0" w:space="0" w:color="auto"/>
                    <w:right w:val="none" w:sz="0" w:space="0" w:color="auto"/>
                  </w:divBdr>
                  <w:divsChild>
                    <w:div w:id="912130102">
                      <w:marLeft w:val="0"/>
                      <w:marRight w:val="0"/>
                      <w:marTop w:val="0"/>
                      <w:marBottom w:val="0"/>
                      <w:divBdr>
                        <w:top w:val="none" w:sz="0" w:space="0" w:color="auto"/>
                        <w:left w:val="none" w:sz="0" w:space="0" w:color="auto"/>
                        <w:bottom w:val="none" w:sz="0" w:space="0" w:color="auto"/>
                        <w:right w:val="none" w:sz="0" w:space="0" w:color="auto"/>
                      </w:divBdr>
                      <w:divsChild>
                        <w:div w:id="1555123333">
                          <w:marLeft w:val="0"/>
                          <w:marRight w:val="0"/>
                          <w:marTop w:val="0"/>
                          <w:marBottom w:val="0"/>
                          <w:divBdr>
                            <w:top w:val="none" w:sz="0" w:space="0" w:color="auto"/>
                            <w:left w:val="none" w:sz="0" w:space="0" w:color="auto"/>
                            <w:bottom w:val="none" w:sz="0" w:space="0" w:color="auto"/>
                            <w:right w:val="none" w:sz="0" w:space="0" w:color="auto"/>
                          </w:divBdr>
                          <w:divsChild>
                            <w:div w:id="1650278994">
                              <w:marLeft w:val="0"/>
                              <w:marRight w:val="0"/>
                              <w:marTop w:val="0"/>
                              <w:marBottom w:val="0"/>
                              <w:divBdr>
                                <w:top w:val="none" w:sz="0" w:space="0" w:color="auto"/>
                                <w:left w:val="none" w:sz="0" w:space="0" w:color="auto"/>
                                <w:bottom w:val="none" w:sz="0" w:space="0" w:color="auto"/>
                                <w:right w:val="none" w:sz="0" w:space="0" w:color="auto"/>
                              </w:divBdr>
                              <w:divsChild>
                                <w:div w:id="1236815293">
                                  <w:marLeft w:val="0"/>
                                  <w:marRight w:val="0"/>
                                  <w:marTop w:val="0"/>
                                  <w:marBottom w:val="0"/>
                                  <w:divBdr>
                                    <w:top w:val="none" w:sz="0" w:space="0" w:color="auto"/>
                                    <w:left w:val="none" w:sz="0" w:space="0" w:color="auto"/>
                                    <w:bottom w:val="none" w:sz="0" w:space="0" w:color="auto"/>
                                    <w:right w:val="none" w:sz="0" w:space="0" w:color="auto"/>
                                  </w:divBdr>
                                  <w:divsChild>
                                    <w:div w:id="1543053653">
                                      <w:marLeft w:val="0"/>
                                      <w:marRight w:val="0"/>
                                      <w:marTop w:val="0"/>
                                      <w:marBottom w:val="0"/>
                                      <w:divBdr>
                                        <w:top w:val="none" w:sz="0" w:space="0" w:color="auto"/>
                                        <w:left w:val="none" w:sz="0" w:space="0" w:color="auto"/>
                                        <w:bottom w:val="none" w:sz="0" w:space="0" w:color="auto"/>
                                        <w:right w:val="none" w:sz="0" w:space="0" w:color="auto"/>
                                      </w:divBdr>
                                      <w:divsChild>
                                        <w:div w:id="357001029">
                                          <w:marLeft w:val="0"/>
                                          <w:marRight w:val="0"/>
                                          <w:marTop w:val="0"/>
                                          <w:marBottom w:val="0"/>
                                          <w:divBdr>
                                            <w:top w:val="none" w:sz="0" w:space="0" w:color="auto"/>
                                            <w:left w:val="none" w:sz="0" w:space="0" w:color="auto"/>
                                            <w:bottom w:val="none" w:sz="0" w:space="0" w:color="auto"/>
                                            <w:right w:val="none" w:sz="0" w:space="0" w:color="auto"/>
                                          </w:divBdr>
                                          <w:divsChild>
                                            <w:div w:id="1971323404">
                                              <w:marLeft w:val="0"/>
                                              <w:marRight w:val="0"/>
                                              <w:marTop w:val="0"/>
                                              <w:marBottom w:val="0"/>
                                              <w:divBdr>
                                                <w:top w:val="none" w:sz="0" w:space="0" w:color="auto"/>
                                                <w:left w:val="none" w:sz="0" w:space="0" w:color="auto"/>
                                                <w:bottom w:val="none" w:sz="0" w:space="0" w:color="auto"/>
                                                <w:right w:val="none" w:sz="0" w:space="0" w:color="auto"/>
                                              </w:divBdr>
                                              <w:divsChild>
                                                <w:div w:id="159930944">
                                                  <w:marLeft w:val="0"/>
                                                  <w:marRight w:val="0"/>
                                                  <w:marTop w:val="0"/>
                                                  <w:marBottom w:val="0"/>
                                                  <w:divBdr>
                                                    <w:top w:val="none" w:sz="0" w:space="0" w:color="auto"/>
                                                    <w:left w:val="none" w:sz="0" w:space="0" w:color="auto"/>
                                                    <w:bottom w:val="none" w:sz="0" w:space="0" w:color="auto"/>
                                                    <w:right w:val="none" w:sz="0" w:space="0" w:color="auto"/>
                                                  </w:divBdr>
                                                  <w:divsChild>
                                                    <w:div w:id="277181642">
                                                      <w:marLeft w:val="0"/>
                                                      <w:marRight w:val="0"/>
                                                      <w:marTop w:val="0"/>
                                                      <w:marBottom w:val="0"/>
                                                      <w:divBdr>
                                                        <w:top w:val="none" w:sz="0" w:space="0" w:color="auto"/>
                                                        <w:left w:val="none" w:sz="0" w:space="0" w:color="auto"/>
                                                        <w:bottom w:val="none" w:sz="0" w:space="0" w:color="auto"/>
                                                        <w:right w:val="none" w:sz="0" w:space="0" w:color="auto"/>
                                                      </w:divBdr>
                                                      <w:divsChild>
                                                        <w:div w:id="1685014376">
                                                          <w:marLeft w:val="0"/>
                                                          <w:marRight w:val="0"/>
                                                          <w:marTop w:val="0"/>
                                                          <w:marBottom w:val="0"/>
                                                          <w:divBdr>
                                                            <w:top w:val="none" w:sz="0" w:space="0" w:color="auto"/>
                                                            <w:left w:val="none" w:sz="0" w:space="0" w:color="auto"/>
                                                            <w:bottom w:val="none" w:sz="0" w:space="0" w:color="auto"/>
                                                            <w:right w:val="none" w:sz="0" w:space="0" w:color="auto"/>
                                                          </w:divBdr>
                                                          <w:divsChild>
                                                            <w:div w:id="7698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1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dortransi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dortransi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dortrans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TA.ADAAssistance@dot.gov" TargetMode="External"/><Relationship Id="rId4" Type="http://schemas.openxmlformats.org/officeDocument/2006/relationships/settings" Target="settings.xml"/><Relationship Id="rId9" Type="http://schemas.openxmlformats.org/officeDocument/2006/relationships/hyperlink" Target="http://www.amadortransi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4A51-5483-45FA-B2BA-D8C6D267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28</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Amarant</dc:creator>
  <cp:keywords/>
  <dc:description/>
  <cp:lastModifiedBy>Maggie Amarant</cp:lastModifiedBy>
  <cp:revision>10</cp:revision>
  <dcterms:created xsi:type="dcterms:W3CDTF">2023-07-28T17:41:00Z</dcterms:created>
  <dcterms:modified xsi:type="dcterms:W3CDTF">2023-08-04T17:27:00Z</dcterms:modified>
</cp:coreProperties>
</file>